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B5644" w:rsidP="42FF498E" w:rsidRDefault="02251461" w14:paraId="22479E7D" w14:textId="58735E86">
      <w:pPr>
        <w:jc w:val="center"/>
        <w:rPr>
          <w:rFonts w:ascii="Calibri" w:hAnsi="Calibri" w:eastAsia="Calibri" w:cs="Calibri"/>
          <w:color w:val="000000" w:themeColor="text1"/>
        </w:rPr>
      </w:pPr>
      <w:r w:rsidRPr="42FF498E">
        <w:rPr>
          <w:rFonts w:ascii="Calibri" w:hAnsi="Calibri" w:eastAsia="Calibri" w:cs="Calibri"/>
          <w:b/>
          <w:bCs/>
          <w:color w:val="000000" w:themeColor="text1"/>
        </w:rPr>
        <w:t xml:space="preserve">DOCUMENT FOR THE APPOINTMENT OF PROXY FOR </w:t>
      </w:r>
      <w:r w:rsidRPr="42FF498E" w:rsidR="2F9FCE90">
        <w:rPr>
          <w:rFonts w:ascii="Calibri" w:hAnsi="Calibri" w:eastAsia="Calibri" w:cs="Calibri"/>
          <w:b/>
          <w:bCs/>
          <w:color w:val="000000" w:themeColor="text1"/>
        </w:rPr>
        <w:t>THE REMOTE PARTICIPATION VIA TELECONFERANCE AT</w:t>
      </w:r>
      <w:r w:rsidRPr="42FF498E">
        <w:rPr>
          <w:rFonts w:ascii="Calibri" w:hAnsi="Calibri" w:eastAsia="Calibri" w:cs="Calibri"/>
          <w:b/>
          <w:bCs/>
          <w:color w:val="000000" w:themeColor="text1"/>
        </w:rPr>
        <w:t xml:space="preserve"> THE ANNUAL GENERAL MEETING OF SHAREHOLDERS OF IDEAL HOLDINGS S.A </w:t>
      </w:r>
    </w:p>
    <w:p w:rsidR="005B5644" w:rsidP="5EF871F3" w:rsidRDefault="005B5644" w14:paraId="14ACC7D3" w14:textId="79A38EE0">
      <w:pPr>
        <w:jc w:val="center"/>
        <w:rPr>
          <w:rFonts w:ascii="Calibri" w:hAnsi="Calibri" w:eastAsia="Calibri" w:cs="Calibri"/>
          <w:b w:val="1"/>
          <w:bCs w:val="1"/>
          <w:color w:val="000000" w:themeColor="text1"/>
        </w:rPr>
      </w:pPr>
      <w:r w:rsidRPr="5EF871F3" w:rsidR="02251461">
        <w:rPr>
          <w:rFonts w:ascii="Calibri" w:hAnsi="Calibri" w:eastAsia="Calibri" w:cs="Calibri"/>
          <w:b w:val="1"/>
          <w:bCs w:val="1"/>
          <w:color w:val="000000" w:themeColor="text1" w:themeTint="FF" w:themeShade="FF"/>
        </w:rPr>
        <w:t>O</w:t>
      </w:r>
      <w:r w:rsidRPr="5EF871F3" w:rsidR="4DD51052">
        <w:rPr>
          <w:rFonts w:ascii="Calibri" w:hAnsi="Calibri" w:eastAsia="Calibri" w:cs="Calibri"/>
          <w:b w:val="1"/>
          <w:bCs w:val="1"/>
          <w:color w:val="000000" w:themeColor="text1" w:themeTint="FF" w:themeShade="FF"/>
        </w:rPr>
        <w:t>n</w:t>
      </w:r>
      <w:r w:rsidRPr="5EF871F3" w:rsidR="02251461">
        <w:rPr>
          <w:rFonts w:ascii="Calibri" w:hAnsi="Calibri" w:eastAsia="Calibri" w:cs="Calibri"/>
          <w:b w:val="1"/>
          <w:bCs w:val="1"/>
          <w:color w:val="000000" w:themeColor="text1" w:themeTint="FF" w:themeShade="FF"/>
        </w:rPr>
        <w:t xml:space="preserve"> </w:t>
      </w:r>
      <w:r w:rsidRPr="5EF871F3" w:rsidR="517FE99B">
        <w:rPr>
          <w:rFonts w:ascii="Calibri" w:hAnsi="Calibri" w:eastAsia="Calibri" w:cs="Calibri"/>
          <w:b w:val="1"/>
          <w:bCs w:val="1"/>
          <w:color w:val="000000" w:themeColor="text1" w:themeTint="FF" w:themeShade="FF"/>
        </w:rPr>
        <w:t>6</w:t>
      </w:r>
      <w:r w:rsidRPr="5EF871F3" w:rsidR="3F4B625F">
        <w:rPr>
          <w:rFonts w:ascii="Calibri" w:hAnsi="Calibri" w:eastAsia="Calibri" w:cs="Calibri"/>
          <w:b w:val="1"/>
          <w:bCs w:val="1"/>
          <w:color w:val="000000" w:themeColor="text1" w:themeTint="FF" w:themeShade="FF"/>
        </w:rPr>
        <w:t>th</w:t>
      </w:r>
      <w:r w:rsidRPr="5EF871F3" w:rsidR="02251461">
        <w:rPr>
          <w:rFonts w:ascii="Calibri" w:hAnsi="Calibri" w:eastAsia="Calibri" w:cs="Calibri"/>
          <w:b w:val="1"/>
          <w:bCs w:val="1"/>
          <w:color w:val="000000" w:themeColor="text1" w:themeTint="FF" w:themeShade="FF"/>
        </w:rPr>
        <w:t xml:space="preserve"> </w:t>
      </w:r>
      <w:r w:rsidRPr="5EF871F3" w:rsidR="2135D195">
        <w:rPr>
          <w:rFonts w:ascii="Calibri" w:hAnsi="Calibri" w:eastAsia="Calibri" w:cs="Calibri"/>
          <w:b w:val="1"/>
          <w:bCs w:val="1"/>
          <w:color w:val="000000" w:themeColor="text1" w:themeTint="FF" w:themeShade="FF"/>
        </w:rPr>
        <w:t xml:space="preserve">June </w:t>
      </w:r>
      <w:r w:rsidRPr="5EF871F3" w:rsidR="02251461">
        <w:rPr>
          <w:rFonts w:ascii="Calibri" w:hAnsi="Calibri" w:eastAsia="Calibri" w:cs="Calibri"/>
          <w:b w:val="1"/>
          <w:bCs w:val="1"/>
          <w:color w:val="000000" w:themeColor="text1" w:themeTint="FF" w:themeShade="FF"/>
        </w:rPr>
        <w:t>202</w:t>
      </w:r>
      <w:r w:rsidRPr="5EF871F3" w:rsidR="43878F04">
        <w:rPr>
          <w:rFonts w:ascii="Calibri" w:hAnsi="Calibri" w:eastAsia="Calibri" w:cs="Calibri"/>
          <w:b w:val="1"/>
          <w:bCs w:val="1"/>
          <w:color w:val="000000" w:themeColor="text1" w:themeTint="FF" w:themeShade="FF"/>
        </w:rPr>
        <w:t>4</w:t>
      </w:r>
    </w:p>
    <w:p w:rsidR="005B5644" w:rsidP="42FF498E" w:rsidRDefault="02251461" w14:paraId="010D9F5E" w14:textId="2DE70BF7">
      <w:pPr>
        <w:rPr>
          <w:rFonts w:ascii="Calibri" w:hAnsi="Calibri" w:eastAsia="Calibri" w:cs="Calibri"/>
          <w:color w:val="000000" w:themeColor="text1"/>
        </w:rPr>
      </w:pPr>
      <w:r w:rsidRPr="42FF498E">
        <w:rPr>
          <w:rStyle w:val="normaltextrun"/>
          <w:rFonts w:ascii="Calibri" w:hAnsi="Calibri" w:eastAsia="Calibri" w:cs="Calibri"/>
          <w:color w:val="000000" w:themeColor="text1"/>
        </w:rPr>
        <w:t>I the undersigned shareholder/legal representative of the legal person that is an "</w:t>
      </w:r>
      <w:r w:rsidRPr="42FF498E">
        <w:rPr>
          <w:rStyle w:val="normaltextrun"/>
          <w:rFonts w:ascii="Calibri" w:hAnsi="Calibri" w:eastAsia="Calibri" w:cs="Calibri"/>
          <w:b/>
          <w:bCs/>
          <w:color w:val="000000" w:themeColor="text1"/>
        </w:rPr>
        <w:t>IDEAL HOLDINGS S.A.</w:t>
      </w:r>
      <w:r w:rsidRPr="42FF498E">
        <w:rPr>
          <w:rStyle w:val="normaltextrun"/>
          <w:rFonts w:ascii="Calibri" w:hAnsi="Calibri" w:eastAsia="Calibri" w:cs="Calibri"/>
          <w:color w:val="000000" w:themeColor="text1"/>
        </w:rPr>
        <w:t>" (the “</w:t>
      </w:r>
      <w:r w:rsidRPr="42FF498E">
        <w:rPr>
          <w:rStyle w:val="normaltextrun"/>
          <w:rFonts w:ascii="Calibri" w:hAnsi="Calibri" w:eastAsia="Calibri" w:cs="Calibri"/>
          <w:b/>
          <w:bCs/>
          <w:color w:val="000000" w:themeColor="text1"/>
        </w:rPr>
        <w:t>Company</w:t>
      </w:r>
      <w:r w:rsidRPr="42FF498E">
        <w:rPr>
          <w:rStyle w:val="normaltextrun"/>
          <w:rFonts w:ascii="Calibri" w:hAnsi="Calibri" w:eastAsia="Calibri" w:cs="Calibri"/>
          <w:color w:val="000000" w:themeColor="text1"/>
        </w:rPr>
        <w:t>”) shareholder: </w:t>
      </w:r>
    </w:p>
    <w:p w:rsidR="005B5644" w:rsidP="42FF498E" w:rsidRDefault="005B5644" w14:paraId="3B1D726C" w14:textId="1C828596">
      <w:pPr>
        <w:rPr>
          <w:rFonts w:ascii="Calibri" w:hAnsi="Calibri" w:eastAsia="Calibri" w:cs="Calibri"/>
          <w:color w:val="000000" w:themeColor="text1"/>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650"/>
        <w:gridCol w:w="4680"/>
      </w:tblGrid>
      <w:tr w:rsidR="42FF498E" w:rsidTr="2305565D" w14:paraId="03A50834" w14:textId="77777777">
        <w:trPr>
          <w:trHeight w:val="300"/>
        </w:trPr>
        <w:tc>
          <w:tcPr>
            <w:tcW w:w="4650" w:type="dxa"/>
            <w:tcBorders>
              <w:top w:val="single" w:color="auto" w:sz="6" w:space="0"/>
              <w:left w:val="single" w:color="auto" w:sz="6" w:space="0"/>
              <w:bottom w:val="single" w:color="auto" w:sz="6" w:space="0"/>
              <w:right w:val="single" w:color="auto" w:sz="6" w:space="0"/>
            </w:tcBorders>
            <w:tcMar/>
          </w:tcPr>
          <w:p w:rsidR="42FF498E" w:rsidP="42FF498E" w:rsidRDefault="42FF498E" w14:paraId="12505E3F" w14:textId="26C1417E">
            <w:pPr>
              <w:spacing w:after="0" w:line="240" w:lineRule="auto"/>
              <w:rPr>
                <w:rFonts w:ascii="Calibri" w:hAnsi="Calibri" w:eastAsia="Calibri" w:cs="Calibri"/>
              </w:rPr>
            </w:pPr>
            <w:r w:rsidRPr="42FF498E">
              <w:rPr>
                <w:rFonts w:ascii="Calibri" w:hAnsi="Calibri" w:eastAsia="Calibri" w:cs="Calibri"/>
              </w:rPr>
              <w:t>Name </w:t>
            </w:r>
          </w:p>
        </w:tc>
        <w:tc>
          <w:tcPr>
            <w:tcW w:w="4680" w:type="dxa"/>
            <w:tcBorders>
              <w:top w:val="single" w:color="auto" w:sz="6" w:space="0"/>
              <w:left w:val="single" w:color="auto" w:sz="6" w:space="0"/>
              <w:bottom w:val="single" w:color="auto" w:sz="6" w:space="0"/>
              <w:right w:val="single" w:color="auto" w:sz="6" w:space="0"/>
            </w:tcBorders>
            <w:tcMar/>
          </w:tcPr>
          <w:p w:rsidR="42FF498E" w:rsidP="42FF498E" w:rsidRDefault="42FF498E" w14:paraId="4E30128B" w14:textId="36363A45">
            <w:pPr>
              <w:spacing w:after="0" w:line="240" w:lineRule="auto"/>
              <w:rPr>
                <w:rFonts w:ascii="Calibri" w:hAnsi="Calibri" w:eastAsia="Calibri" w:cs="Calibri"/>
              </w:rPr>
            </w:pPr>
            <w:r w:rsidRPr="42FF498E">
              <w:rPr>
                <w:rFonts w:ascii="Calibri" w:hAnsi="Calibri" w:eastAsia="Calibri" w:cs="Calibri"/>
              </w:rPr>
              <w:t> </w:t>
            </w:r>
          </w:p>
        </w:tc>
      </w:tr>
      <w:tr w:rsidR="42FF498E" w:rsidTr="2305565D" w14:paraId="725C47EE" w14:textId="77777777">
        <w:trPr>
          <w:trHeight w:val="300"/>
        </w:trPr>
        <w:tc>
          <w:tcPr>
            <w:tcW w:w="4650" w:type="dxa"/>
            <w:tcBorders>
              <w:top w:val="single" w:color="auto" w:sz="6" w:space="0"/>
              <w:left w:val="single" w:color="auto" w:sz="6" w:space="0"/>
              <w:bottom w:val="single" w:color="auto" w:sz="6" w:space="0"/>
              <w:right w:val="single" w:color="auto" w:sz="6" w:space="0"/>
            </w:tcBorders>
            <w:tcMar/>
          </w:tcPr>
          <w:p w:rsidR="42FF498E" w:rsidP="42FF498E" w:rsidRDefault="42FF498E" w14:paraId="44B429D0" w14:textId="484DC835">
            <w:pPr>
              <w:spacing w:after="0" w:line="240" w:lineRule="auto"/>
              <w:rPr>
                <w:rFonts w:ascii="Calibri" w:hAnsi="Calibri" w:eastAsia="Calibri" w:cs="Calibri"/>
              </w:rPr>
            </w:pPr>
            <w:r w:rsidRPr="42FF498E">
              <w:rPr>
                <w:rFonts w:ascii="Calibri" w:hAnsi="Calibri" w:eastAsia="Calibri" w:cs="Calibri"/>
              </w:rPr>
              <w:t>Full name of legal representative(s), signing the present document </w:t>
            </w:r>
          </w:p>
        </w:tc>
        <w:tc>
          <w:tcPr>
            <w:tcW w:w="4680" w:type="dxa"/>
            <w:tcBorders>
              <w:top w:val="single" w:color="auto" w:sz="6" w:space="0"/>
              <w:left w:val="single" w:color="auto" w:sz="6" w:space="0"/>
              <w:bottom w:val="single" w:color="auto" w:sz="6" w:space="0"/>
              <w:right w:val="single" w:color="auto" w:sz="6" w:space="0"/>
            </w:tcBorders>
            <w:tcMar/>
          </w:tcPr>
          <w:p w:rsidR="42FF498E" w:rsidP="42FF498E" w:rsidRDefault="42FF498E" w14:paraId="61A0C00E" w14:textId="64052170">
            <w:pPr>
              <w:spacing w:after="0" w:line="240" w:lineRule="auto"/>
              <w:rPr>
                <w:rFonts w:ascii="Calibri" w:hAnsi="Calibri" w:eastAsia="Calibri" w:cs="Calibri"/>
              </w:rPr>
            </w:pPr>
            <w:r w:rsidRPr="42FF498E">
              <w:rPr>
                <w:rFonts w:ascii="Calibri" w:hAnsi="Calibri" w:eastAsia="Calibri" w:cs="Calibri"/>
              </w:rPr>
              <w:t> </w:t>
            </w:r>
          </w:p>
        </w:tc>
      </w:tr>
      <w:tr w:rsidR="42FF498E" w:rsidTr="2305565D" w14:paraId="57629D4D" w14:textId="77777777">
        <w:trPr>
          <w:trHeight w:val="300"/>
        </w:trPr>
        <w:tc>
          <w:tcPr>
            <w:tcW w:w="4650" w:type="dxa"/>
            <w:tcBorders>
              <w:top w:val="single" w:color="auto" w:sz="6" w:space="0"/>
              <w:left w:val="single" w:color="auto" w:sz="6" w:space="0"/>
              <w:bottom w:val="single" w:color="auto" w:sz="6" w:space="0"/>
              <w:right w:val="single" w:color="auto" w:sz="6" w:space="0"/>
            </w:tcBorders>
            <w:tcMar/>
          </w:tcPr>
          <w:p w:rsidR="42FF498E" w:rsidP="2305565D" w:rsidRDefault="42FF498E" w14:paraId="405B26C0" w14:textId="7EAC2E9E">
            <w:pPr>
              <w:pStyle w:val="Normal"/>
              <w:suppressLineNumbers w:val="0"/>
              <w:bidi w:val="0"/>
              <w:spacing w:before="0" w:beforeAutospacing="off" w:after="0" w:afterAutospacing="off" w:line="240" w:lineRule="auto"/>
              <w:ind w:left="0" w:right="0"/>
              <w:jc w:val="left"/>
              <w:rPr>
                <w:rFonts w:ascii="Calibri" w:hAnsi="Calibri" w:eastAsia="Calibri" w:cs="Calibri"/>
              </w:rPr>
            </w:pPr>
            <w:r w:rsidRPr="2305565D" w:rsidR="51FD4E3E">
              <w:rPr>
                <w:rFonts w:ascii="Calibri" w:hAnsi="Calibri" w:eastAsia="Calibri" w:cs="Calibri"/>
                <w:lang w:val="el-GR"/>
              </w:rPr>
              <w:t>Address</w:t>
            </w:r>
            <w:r w:rsidRPr="2305565D" w:rsidR="51FD4E3E">
              <w:rPr>
                <w:rFonts w:ascii="Calibri" w:hAnsi="Calibri" w:eastAsia="Calibri" w:cs="Calibri"/>
                <w:lang w:val="el-GR"/>
              </w:rPr>
              <w:t xml:space="preserve"> / </w:t>
            </w:r>
            <w:r w:rsidRPr="2305565D" w:rsidR="51FD4E3E">
              <w:rPr>
                <w:rFonts w:ascii="Calibri" w:hAnsi="Calibri" w:eastAsia="Calibri" w:cs="Calibri"/>
                <w:lang w:val="el-GR"/>
              </w:rPr>
              <w:t>Headquarters</w:t>
            </w:r>
            <w:r w:rsidRPr="2305565D" w:rsidR="51FD4E3E">
              <w:rPr>
                <w:rFonts w:ascii="Calibri" w:hAnsi="Calibri" w:eastAsia="Calibri" w:cs="Calibri"/>
              </w:rPr>
              <w:t> </w:t>
            </w:r>
          </w:p>
        </w:tc>
        <w:tc>
          <w:tcPr>
            <w:tcW w:w="4680" w:type="dxa"/>
            <w:tcBorders>
              <w:top w:val="single" w:color="auto" w:sz="6" w:space="0"/>
              <w:left w:val="single" w:color="auto" w:sz="6" w:space="0"/>
              <w:bottom w:val="single" w:color="auto" w:sz="6" w:space="0"/>
              <w:right w:val="single" w:color="auto" w:sz="6" w:space="0"/>
            </w:tcBorders>
            <w:tcMar/>
          </w:tcPr>
          <w:p w:rsidR="42FF498E" w:rsidP="42FF498E" w:rsidRDefault="42FF498E" w14:paraId="763AB038" w14:textId="5170EB28">
            <w:pPr>
              <w:spacing w:after="0" w:line="240" w:lineRule="auto"/>
              <w:rPr>
                <w:rFonts w:ascii="Calibri" w:hAnsi="Calibri" w:eastAsia="Calibri" w:cs="Calibri"/>
              </w:rPr>
            </w:pPr>
            <w:r w:rsidRPr="42FF498E">
              <w:rPr>
                <w:rFonts w:ascii="Calibri" w:hAnsi="Calibri" w:eastAsia="Calibri" w:cs="Calibri"/>
              </w:rPr>
              <w:t> </w:t>
            </w:r>
          </w:p>
        </w:tc>
      </w:tr>
      <w:tr w:rsidR="42FF498E" w:rsidTr="2305565D" w14:paraId="220CF20F" w14:textId="77777777">
        <w:trPr>
          <w:trHeight w:val="300"/>
        </w:trPr>
        <w:tc>
          <w:tcPr>
            <w:tcW w:w="4650" w:type="dxa"/>
            <w:tcBorders>
              <w:top w:val="single" w:color="auto" w:sz="6" w:space="0"/>
              <w:left w:val="single" w:color="auto" w:sz="6" w:space="0"/>
              <w:bottom w:val="single" w:color="auto" w:sz="6" w:space="0"/>
              <w:right w:val="single" w:color="auto" w:sz="6" w:space="0"/>
            </w:tcBorders>
            <w:tcMar/>
          </w:tcPr>
          <w:p w:rsidR="42FF498E" w:rsidP="42FF498E" w:rsidRDefault="42FF498E" w14:paraId="303320C5" w14:textId="3F2C7947">
            <w:pPr>
              <w:spacing w:after="0" w:line="240" w:lineRule="auto"/>
              <w:rPr>
                <w:rFonts w:ascii="Calibri" w:hAnsi="Calibri" w:eastAsia="Calibri" w:cs="Calibri"/>
              </w:rPr>
            </w:pPr>
            <w:r w:rsidRPr="42FF498E">
              <w:rPr>
                <w:rFonts w:ascii="Calibri" w:hAnsi="Calibri" w:eastAsia="Calibri" w:cs="Calibri"/>
              </w:rPr>
              <w:t>ID/GEMI No/Co Register Number </w:t>
            </w:r>
          </w:p>
        </w:tc>
        <w:tc>
          <w:tcPr>
            <w:tcW w:w="4680" w:type="dxa"/>
            <w:tcBorders>
              <w:top w:val="single" w:color="auto" w:sz="6" w:space="0"/>
              <w:left w:val="single" w:color="auto" w:sz="6" w:space="0"/>
              <w:bottom w:val="single" w:color="auto" w:sz="6" w:space="0"/>
              <w:right w:val="single" w:color="auto" w:sz="6" w:space="0"/>
            </w:tcBorders>
            <w:tcMar/>
          </w:tcPr>
          <w:p w:rsidR="42FF498E" w:rsidP="42FF498E" w:rsidRDefault="42FF498E" w14:paraId="6DA9B32B" w14:textId="77EA0EF0">
            <w:pPr>
              <w:spacing w:after="0" w:line="240" w:lineRule="auto"/>
              <w:rPr>
                <w:rFonts w:ascii="Calibri" w:hAnsi="Calibri" w:eastAsia="Calibri" w:cs="Calibri"/>
              </w:rPr>
            </w:pPr>
            <w:r w:rsidRPr="42FF498E">
              <w:rPr>
                <w:rFonts w:ascii="Calibri" w:hAnsi="Calibri" w:eastAsia="Calibri" w:cs="Calibri"/>
              </w:rPr>
              <w:t> </w:t>
            </w:r>
          </w:p>
        </w:tc>
      </w:tr>
      <w:tr w:rsidR="42FF498E" w:rsidTr="2305565D" w14:paraId="1F36C4D5" w14:textId="77777777">
        <w:trPr>
          <w:trHeight w:val="300"/>
        </w:trPr>
        <w:tc>
          <w:tcPr>
            <w:tcW w:w="4650" w:type="dxa"/>
            <w:tcBorders>
              <w:top w:val="single" w:color="auto" w:sz="6" w:space="0"/>
              <w:left w:val="single" w:color="auto" w:sz="6" w:space="0"/>
              <w:bottom w:val="single" w:color="auto" w:sz="6" w:space="0"/>
              <w:right w:val="single" w:color="auto" w:sz="6" w:space="0"/>
            </w:tcBorders>
            <w:tcMar/>
          </w:tcPr>
          <w:p w:rsidR="42FF498E" w:rsidP="42FF498E" w:rsidRDefault="42FF498E" w14:paraId="5615106E" w14:textId="7DC6ABDC">
            <w:pPr>
              <w:spacing w:after="0" w:line="240" w:lineRule="auto"/>
              <w:rPr>
                <w:rFonts w:ascii="Calibri" w:hAnsi="Calibri" w:eastAsia="Calibri" w:cs="Calibri"/>
              </w:rPr>
            </w:pPr>
            <w:r w:rsidRPr="42FF498E">
              <w:rPr>
                <w:rFonts w:ascii="Calibri" w:hAnsi="Calibri" w:eastAsia="Calibri" w:cs="Calibri"/>
              </w:rPr>
              <w:t>Mobile telephone number </w:t>
            </w:r>
          </w:p>
        </w:tc>
        <w:tc>
          <w:tcPr>
            <w:tcW w:w="4680" w:type="dxa"/>
            <w:tcBorders>
              <w:top w:val="single" w:color="auto" w:sz="6" w:space="0"/>
              <w:left w:val="single" w:color="auto" w:sz="6" w:space="0"/>
              <w:bottom w:val="single" w:color="auto" w:sz="6" w:space="0"/>
              <w:right w:val="single" w:color="auto" w:sz="6" w:space="0"/>
            </w:tcBorders>
            <w:tcMar/>
          </w:tcPr>
          <w:p w:rsidR="42FF498E" w:rsidP="42FF498E" w:rsidRDefault="42FF498E" w14:paraId="325D3983" w14:textId="717F7DC0">
            <w:pPr>
              <w:spacing w:after="0" w:line="240" w:lineRule="auto"/>
              <w:rPr>
                <w:rFonts w:ascii="Calibri" w:hAnsi="Calibri" w:eastAsia="Calibri" w:cs="Calibri"/>
              </w:rPr>
            </w:pPr>
            <w:r w:rsidRPr="42FF498E">
              <w:rPr>
                <w:rFonts w:ascii="Calibri" w:hAnsi="Calibri" w:eastAsia="Calibri" w:cs="Calibri"/>
              </w:rPr>
              <w:t> </w:t>
            </w:r>
          </w:p>
        </w:tc>
      </w:tr>
      <w:tr w:rsidR="42FF498E" w:rsidTr="2305565D" w14:paraId="5616CBD6" w14:textId="77777777">
        <w:trPr>
          <w:trHeight w:val="300"/>
        </w:trPr>
        <w:tc>
          <w:tcPr>
            <w:tcW w:w="4650" w:type="dxa"/>
            <w:tcBorders>
              <w:top w:val="single" w:color="auto" w:sz="6" w:space="0"/>
              <w:left w:val="single" w:color="auto" w:sz="6" w:space="0"/>
              <w:bottom w:val="single" w:color="auto" w:sz="6" w:space="0"/>
              <w:right w:val="single" w:color="auto" w:sz="6" w:space="0"/>
            </w:tcBorders>
            <w:tcMar/>
          </w:tcPr>
          <w:p w:rsidR="42FF498E" w:rsidP="42FF498E" w:rsidRDefault="42FF498E" w14:paraId="3632A763" w14:textId="2CBE1FCB">
            <w:pPr>
              <w:spacing w:after="0" w:line="240" w:lineRule="auto"/>
              <w:rPr>
                <w:rFonts w:ascii="Calibri" w:hAnsi="Calibri" w:eastAsia="Calibri" w:cs="Calibri"/>
              </w:rPr>
            </w:pPr>
            <w:r w:rsidRPr="42FF498E">
              <w:rPr>
                <w:rFonts w:ascii="Calibri" w:hAnsi="Calibri" w:eastAsia="Calibri" w:cs="Calibri"/>
              </w:rPr>
              <w:t>Email </w:t>
            </w:r>
          </w:p>
        </w:tc>
        <w:tc>
          <w:tcPr>
            <w:tcW w:w="4680" w:type="dxa"/>
            <w:tcBorders>
              <w:top w:val="single" w:color="auto" w:sz="6" w:space="0"/>
              <w:left w:val="single" w:color="auto" w:sz="6" w:space="0"/>
              <w:bottom w:val="single" w:color="auto" w:sz="6" w:space="0"/>
              <w:right w:val="single" w:color="auto" w:sz="6" w:space="0"/>
            </w:tcBorders>
            <w:tcMar/>
          </w:tcPr>
          <w:p w:rsidR="42FF498E" w:rsidP="42FF498E" w:rsidRDefault="42FF498E" w14:paraId="310B2D06" w14:textId="524F5665">
            <w:pPr>
              <w:spacing w:after="0" w:line="240" w:lineRule="auto"/>
              <w:rPr>
                <w:rFonts w:ascii="Calibri" w:hAnsi="Calibri" w:eastAsia="Calibri" w:cs="Calibri"/>
              </w:rPr>
            </w:pPr>
            <w:r w:rsidRPr="42FF498E">
              <w:rPr>
                <w:rFonts w:ascii="Calibri" w:hAnsi="Calibri" w:eastAsia="Calibri" w:cs="Calibri"/>
              </w:rPr>
              <w:t> </w:t>
            </w:r>
          </w:p>
        </w:tc>
      </w:tr>
      <w:tr w:rsidR="42FF498E" w:rsidTr="2305565D" w14:paraId="07E4419E" w14:textId="77777777">
        <w:trPr>
          <w:trHeight w:val="300"/>
        </w:trPr>
        <w:tc>
          <w:tcPr>
            <w:tcW w:w="4650" w:type="dxa"/>
            <w:tcBorders>
              <w:top w:val="single" w:color="auto" w:sz="6" w:space="0"/>
              <w:left w:val="single" w:color="auto" w:sz="6" w:space="0"/>
              <w:bottom w:val="single" w:color="auto" w:sz="6" w:space="0"/>
              <w:right w:val="single" w:color="auto" w:sz="6" w:space="0"/>
            </w:tcBorders>
            <w:tcMar/>
          </w:tcPr>
          <w:p w:rsidR="42FF498E" w:rsidP="42FF498E" w:rsidRDefault="42FF498E" w14:paraId="4C1A1A53" w14:textId="492D66CF">
            <w:pPr>
              <w:spacing w:after="0" w:line="240" w:lineRule="auto"/>
              <w:rPr>
                <w:rFonts w:ascii="Calibri" w:hAnsi="Calibri" w:eastAsia="Calibri" w:cs="Calibri"/>
              </w:rPr>
            </w:pPr>
            <w:r w:rsidRPr="42FF498E">
              <w:rPr>
                <w:rFonts w:ascii="Calibri" w:hAnsi="Calibri" w:eastAsia="Calibri" w:cs="Calibri"/>
              </w:rPr>
              <w:t>DSS Account (Investor Account) </w:t>
            </w:r>
          </w:p>
        </w:tc>
        <w:tc>
          <w:tcPr>
            <w:tcW w:w="4680" w:type="dxa"/>
            <w:tcBorders>
              <w:top w:val="single" w:color="auto" w:sz="6" w:space="0"/>
              <w:left w:val="single" w:color="auto" w:sz="6" w:space="0"/>
              <w:bottom w:val="single" w:color="auto" w:sz="6" w:space="0"/>
              <w:right w:val="single" w:color="auto" w:sz="6" w:space="0"/>
            </w:tcBorders>
            <w:tcMar/>
          </w:tcPr>
          <w:p w:rsidR="42FF498E" w:rsidP="42FF498E" w:rsidRDefault="42FF498E" w14:paraId="04E4909C" w14:textId="24B69BDD">
            <w:pPr>
              <w:spacing w:after="0" w:line="240" w:lineRule="auto"/>
              <w:rPr>
                <w:rFonts w:ascii="Calibri" w:hAnsi="Calibri" w:eastAsia="Calibri" w:cs="Calibri"/>
              </w:rPr>
            </w:pPr>
            <w:r w:rsidRPr="42FF498E">
              <w:rPr>
                <w:rFonts w:ascii="Calibri" w:hAnsi="Calibri" w:eastAsia="Calibri" w:cs="Calibri"/>
              </w:rPr>
              <w:t> </w:t>
            </w:r>
          </w:p>
        </w:tc>
      </w:tr>
      <w:tr w:rsidR="42FF498E" w:rsidTr="2305565D" w14:paraId="38EF6FD2" w14:textId="77777777">
        <w:trPr>
          <w:trHeight w:val="300"/>
        </w:trPr>
        <w:tc>
          <w:tcPr>
            <w:tcW w:w="4650" w:type="dxa"/>
            <w:tcBorders>
              <w:top w:val="single" w:color="auto" w:sz="6" w:space="0"/>
              <w:left w:val="single" w:color="auto" w:sz="6" w:space="0"/>
              <w:bottom w:val="single" w:color="auto" w:sz="6" w:space="0"/>
              <w:right w:val="single" w:color="auto" w:sz="6" w:space="0"/>
            </w:tcBorders>
            <w:tcMar/>
          </w:tcPr>
          <w:p w:rsidR="42FF498E" w:rsidP="42FF498E" w:rsidRDefault="42FF498E" w14:paraId="14412839" w14:textId="184D6646">
            <w:pPr>
              <w:spacing w:after="0" w:line="240" w:lineRule="auto"/>
              <w:rPr>
                <w:rFonts w:ascii="Calibri" w:hAnsi="Calibri" w:eastAsia="Calibri" w:cs="Calibri"/>
              </w:rPr>
            </w:pPr>
            <w:r w:rsidRPr="42FF498E">
              <w:rPr>
                <w:rFonts w:ascii="Calibri" w:hAnsi="Calibri" w:eastAsia="Calibri" w:cs="Calibri"/>
              </w:rPr>
              <w:t>Number of shares </w:t>
            </w:r>
          </w:p>
        </w:tc>
        <w:tc>
          <w:tcPr>
            <w:tcW w:w="4680" w:type="dxa"/>
            <w:tcBorders>
              <w:top w:val="single" w:color="auto" w:sz="6" w:space="0"/>
              <w:left w:val="single" w:color="auto" w:sz="6" w:space="0"/>
              <w:bottom w:val="single" w:color="auto" w:sz="6" w:space="0"/>
              <w:right w:val="single" w:color="auto" w:sz="6" w:space="0"/>
            </w:tcBorders>
            <w:tcMar/>
          </w:tcPr>
          <w:p w:rsidR="42FF498E" w:rsidP="42FF498E" w:rsidRDefault="42FF498E" w14:paraId="3D0BDBA9" w14:textId="20ED36B4">
            <w:pPr>
              <w:spacing w:after="0" w:line="240" w:lineRule="auto"/>
              <w:rPr>
                <w:rFonts w:ascii="Calibri" w:hAnsi="Calibri" w:eastAsia="Calibri" w:cs="Calibri"/>
                <w:color w:val="000000" w:themeColor="text1"/>
              </w:rPr>
            </w:pPr>
            <w:r w:rsidRPr="42FF498E">
              <w:rPr>
                <w:rFonts w:ascii="Calibri" w:hAnsi="Calibri" w:eastAsia="Calibri" w:cs="Calibri"/>
              </w:rPr>
              <w:t> </w:t>
            </w:r>
            <w:r>
              <w:rPr>
                <w:noProof/>
              </w:rPr>
              <w:drawing>
                <wp:inline distT="0" distB="0" distL="0" distR="0" wp14:anchorId="5A4F1324" wp14:editId="2949554D">
                  <wp:extent cx="142875" cy="114300"/>
                  <wp:effectExtent l="0" t="0" r="0" b="0"/>
                  <wp:docPr id="100444323" name="Picture 1004443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2875" cy="114300"/>
                          </a:xfrm>
                          <a:prstGeom prst="rect">
                            <a:avLst/>
                          </a:prstGeom>
                        </pic:spPr>
                      </pic:pic>
                    </a:graphicData>
                  </a:graphic>
                </wp:inline>
              </w:drawing>
            </w:r>
            <w:r w:rsidRPr="42FF498E">
              <w:rPr>
                <w:rFonts w:ascii="Calibri" w:hAnsi="Calibri" w:eastAsia="Calibri" w:cs="Calibri"/>
              </w:rPr>
              <w:t>for the total number of shares registered in the Investor Account on the record date</w:t>
            </w:r>
          </w:p>
          <w:p w:rsidR="42FF498E" w:rsidP="42FF498E" w:rsidRDefault="42FF498E" w14:paraId="36D75F31" w14:textId="6FD13D22">
            <w:pPr>
              <w:spacing w:after="0" w:line="240" w:lineRule="auto"/>
              <w:rPr>
                <w:rFonts w:ascii="Segoe UI" w:hAnsi="Segoe UI" w:eastAsia="Segoe UI" w:cs="Segoe UI"/>
                <w:sz w:val="18"/>
                <w:szCs w:val="18"/>
              </w:rPr>
            </w:pPr>
          </w:p>
          <w:p w:rsidR="78B07653" w:rsidP="42FF498E" w:rsidRDefault="78B07653" w14:paraId="7FDC2F95" w14:textId="1B62FB90">
            <w:pPr>
              <w:spacing w:after="0" w:line="240" w:lineRule="auto"/>
              <w:rPr>
                <w:rFonts w:ascii="Segoe UI" w:hAnsi="Segoe UI" w:eastAsia="Segoe UI" w:cs="Segoe UI"/>
                <w:sz w:val="18"/>
                <w:szCs w:val="18"/>
              </w:rPr>
            </w:pPr>
            <w:r w:rsidR="1E56E834">
              <w:drawing>
                <wp:inline wp14:editId="5D6FE808" wp14:anchorId="3BB8E302">
                  <wp:extent cx="142875" cy="114300"/>
                  <wp:effectExtent l="0" t="0" r="0" b="0"/>
                  <wp:docPr id="1692197959" name="Picture 1692197959" descr="Text Box" title=""/>
                  <wp:cNvGraphicFramePr>
                    <a:graphicFrameLocks noChangeAspect="1"/>
                  </wp:cNvGraphicFramePr>
                  <a:graphic>
                    <a:graphicData uri="http://schemas.openxmlformats.org/drawingml/2006/picture">
                      <pic:pic>
                        <pic:nvPicPr>
                          <pic:cNvPr id="0" name="Picture 1692197959"/>
                          <pic:cNvPicPr/>
                        </pic:nvPicPr>
                        <pic:blipFill>
                          <a:blip r:embed="Rff6b8d3ec90f4c0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14300"/>
                          </a:xfrm>
                          <a:prstGeom prst="rect">
                            <a:avLst/>
                          </a:prstGeom>
                        </pic:spPr>
                      </pic:pic>
                    </a:graphicData>
                  </a:graphic>
                </wp:inline>
              </w:drawing>
            </w:r>
            <w:r w:rsidRPr="2305565D" w:rsidR="51FD4E3E">
              <w:rPr>
                <w:rFonts w:ascii="Segoe UI" w:hAnsi="Segoe UI" w:eastAsia="Segoe UI" w:cs="Segoe UI"/>
                <w:sz w:val="18"/>
                <w:szCs w:val="18"/>
              </w:rPr>
              <w:t xml:space="preserve">…………………… </w:t>
            </w:r>
            <w:r w:rsidRPr="2305565D" w:rsidR="51FD4E3E">
              <w:rPr>
                <w:rFonts w:ascii="Calibri" w:hAnsi="Calibri" w:eastAsia="Calibri" w:cs="Calibri" w:asciiTheme="minorAscii" w:hAnsiTheme="minorAscii" w:eastAsiaTheme="minorAscii" w:cstheme="minorBidi"/>
                <w:color w:val="auto"/>
                <w:sz w:val="22"/>
                <w:szCs w:val="22"/>
                <w:lang w:eastAsia="en-US" w:bidi="ar-SA"/>
              </w:rPr>
              <w:t>(</w:t>
            </w:r>
            <w:r w:rsidRPr="2305565D" w:rsidR="62DFF15E">
              <w:rPr>
                <w:rFonts w:ascii="Calibri" w:hAnsi="Calibri" w:eastAsia="Calibri" w:cs="Calibri" w:asciiTheme="minorAscii" w:hAnsiTheme="minorAscii" w:eastAsiaTheme="minorAscii" w:cstheme="minorBidi"/>
                <w:color w:val="auto"/>
                <w:sz w:val="22"/>
                <w:szCs w:val="22"/>
                <w:lang w:eastAsia="en-US" w:bidi="ar-SA"/>
              </w:rPr>
              <w:t>exact</w:t>
            </w:r>
            <w:r w:rsidRPr="2305565D" w:rsidR="51FD4E3E">
              <w:rPr>
                <w:rFonts w:ascii="Calibri" w:hAnsi="Calibri" w:eastAsia="Calibri" w:cs="Calibri" w:asciiTheme="minorAscii" w:hAnsiTheme="minorAscii" w:eastAsiaTheme="minorAscii" w:cstheme="minorBidi"/>
                <w:color w:val="auto"/>
                <w:sz w:val="22"/>
                <w:szCs w:val="22"/>
                <w:lang w:eastAsia="en-US" w:bidi="ar-SA"/>
              </w:rPr>
              <w:t xml:space="preserve"> number of shares)</w:t>
            </w:r>
          </w:p>
        </w:tc>
      </w:tr>
    </w:tbl>
    <w:p w:rsidR="005B5644" w:rsidP="42FF498E" w:rsidRDefault="005B5644" w14:paraId="78CCCAC4" w14:textId="6B55D4D5">
      <w:pPr>
        <w:rPr>
          <w:rFonts w:ascii="Calibri" w:hAnsi="Calibri" w:eastAsia="Calibri" w:cs="Calibri"/>
          <w:color w:val="000000" w:themeColor="text1"/>
        </w:rPr>
      </w:pPr>
    </w:p>
    <w:p w:rsidR="005B5644" w:rsidP="42FF498E" w:rsidRDefault="02251461" w14:paraId="37E725FD" w14:textId="750F29A2">
      <w:pPr>
        <w:rPr>
          <w:rFonts w:ascii="Calibri" w:hAnsi="Calibri" w:eastAsia="Calibri" w:cs="Calibri"/>
          <w:color w:val="000000" w:themeColor="text1"/>
        </w:rPr>
      </w:pPr>
      <w:r w:rsidRPr="42FF498E">
        <w:rPr>
          <w:rFonts w:ascii="Calibri" w:hAnsi="Calibri" w:eastAsia="Calibri" w:cs="Calibri"/>
          <w:b/>
          <w:bCs/>
          <w:color w:val="000000" w:themeColor="text1"/>
        </w:rPr>
        <w:t>With the present document I authorize:</w:t>
      </w:r>
    </w:p>
    <w:p w:rsidR="005B5644" w:rsidP="42FF498E" w:rsidRDefault="02251461" w14:paraId="1AC73035" w14:textId="13082F47">
      <w:pPr>
        <w:rPr>
          <w:rFonts w:ascii="Calibri" w:hAnsi="Calibri" w:eastAsia="Calibri" w:cs="Calibri"/>
          <w:color w:val="000000" w:themeColor="text1"/>
        </w:rPr>
      </w:pPr>
      <w:r w:rsidRPr="42FF498E">
        <w:rPr>
          <w:rFonts w:ascii="Calibri" w:hAnsi="Calibri" w:eastAsia="Calibri" w:cs="Calibri"/>
          <w:b/>
          <w:bCs/>
          <w:i/>
          <w:iCs/>
          <w:color w:val="000000" w:themeColor="text1"/>
        </w:rPr>
        <w:t>(It is noted that you may appoint, one (1) proxy as follows:</w:t>
      </w:r>
      <w:r w:rsidRPr="42FF498E">
        <w:rPr>
          <w:rFonts w:ascii="Calibri" w:hAnsi="Calibri" w:eastAsia="Calibri" w:cs="Calibri"/>
          <w:color w:val="000000" w:themeColor="text1"/>
        </w:rPr>
        <w:t xml:space="preserve"> </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800"/>
        <w:gridCol w:w="4545"/>
      </w:tblGrid>
      <w:tr w:rsidR="42FF498E" w:rsidTr="42FF498E" w14:paraId="5F814654"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2FF498E" w:rsidP="42FF498E" w:rsidRDefault="42FF498E" w14:paraId="7D362BE3" w14:textId="20359917">
            <w:pPr>
              <w:rPr>
                <w:rFonts w:ascii="Calibri" w:hAnsi="Calibri" w:eastAsia="Calibri" w:cs="Calibri"/>
              </w:rPr>
            </w:pPr>
            <w:r w:rsidRPr="42FF498E">
              <w:rPr>
                <w:rFonts w:ascii="Calibri" w:hAnsi="Calibri" w:eastAsia="Calibri" w:cs="Calibri"/>
              </w:rPr>
              <w:t>Full Name</w:t>
            </w:r>
            <w:r w:rsidRPr="42FF498E">
              <w:rPr>
                <w:rFonts w:ascii="Calibri" w:hAnsi="Calibri" w:eastAsia="Calibri" w:cs="Calibri"/>
                <w:lang w:val="el-GR"/>
              </w:rPr>
              <w:t xml:space="preserve">   </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2FF498E" w:rsidP="42FF498E" w:rsidRDefault="42FF498E" w14:paraId="10AF0FB3" w14:textId="361CBC02">
            <w:pPr>
              <w:jc w:val="center"/>
              <w:rPr>
                <w:rFonts w:ascii="Calibri" w:hAnsi="Calibri" w:eastAsia="Calibri" w:cs="Calibri"/>
              </w:rPr>
            </w:pPr>
          </w:p>
        </w:tc>
      </w:tr>
      <w:tr w:rsidR="42FF498E" w:rsidTr="42FF498E" w14:paraId="5228103D"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2FF498E" w:rsidP="42FF498E" w:rsidRDefault="42FF498E" w14:paraId="29CD6B1D" w14:textId="07F9CD33">
            <w:pPr>
              <w:rPr>
                <w:rFonts w:ascii="Calibri" w:hAnsi="Calibri" w:eastAsia="Calibri" w:cs="Calibri"/>
              </w:rPr>
            </w:pPr>
            <w:r w:rsidRPr="42FF498E">
              <w:rPr>
                <w:rFonts w:ascii="Calibri" w:hAnsi="Calibri" w:eastAsia="Calibri" w:cs="Calibri"/>
              </w:rPr>
              <w:t>Father’s Name</w:t>
            </w:r>
            <w:r w:rsidRPr="42FF498E">
              <w:rPr>
                <w:rFonts w:ascii="Calibri" w:hAnsi="Calibri" w:eastAsia="Calibri" w:cs="Calibri"/>
                <w:lang w:val="el-GR"/>
              </w:rPr>
              <w:t xml:space="preserve"> </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2FF498E" w:rsidP="42FF498E" w:rsidRDefault="42FF498E" w14:paraId="52E74D5F" w14:textId="4089F7CF">
            <w:pPr>
              <w:rPr>
                <w:rFonts w:ascii="Calibri" w:hAnsi="Calibri" w:eastAsia="Calibri" w:cs="Calibri"/>
              </w:rPr>
            </w:pPr>
          </w:p>
        </w:tc>
      </w:tr>
      <w:tr w:rsidR="42FF498E" w:rsidTr="42FF498E" w14:paraId="3CB9CD62"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2FF498E" w:rsidP="42FF498E" w:rsidRDefault="42FF498E" w14:paraId="528F2F16" w14:textId="43EDD147">
            <w:pPr>
              <w:rPr>
                <w:rFonts w:ascii="Calibri" w:hAnsi="Calibri" w:eastAsia="Calibri" w:cs="Calibri"/>
              </w:rPr>
            </w:pPr>
            <w:r w:rsidRPr="42FF498E">
              <w:rPr>
                <w:rFonts w:ascii="Calibri" w:hAnsi="Calibri" w:eastAsia="Calibri" w:cs="Calibri"/>
              </w:rPr>
              <w:t>Address</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2FF498E" w:rsidP="42FF498E" w:rsidRDefault="42FF498E" w14:paraId="35909FC7" w14:textId="4AD7D992">
            <w:pPr>
              <w:rPr>
                <w:rFonts w:ascii="Calibri" w:hAnsi="Calibri" w:eastAsia="Calibri" w:cs="Calibri"/>
              </w:rPr>
            </w:pPr>
          </w:p>
        </w:tc>
      </w:tr>
      <w:tr w:rsidR="42FF498E" w:rsidTr="42FF498E" w14:paraId="782F172D"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2FF498E" w:rsidP="42FF498E" w:rsidRDefault="42FF498E" w14:paraId="4D93DFD7" w14:textId="76696CEA">
            <w:pPr>
              <w:rPr>
                <w:rFonts w:ascii="Calibri" w:hAnsi="Calibri" w:eastAsia="Calibri" w:cs="Calibri"/>
              </w:rPr>
            </w:pPr>
            <w:r w:rsidRPr="42FF498E">
              <w:rPr>
                <w:rFonts w:ascii="Calibri" w:hAnsi="Calibri" w:eastAsia="Calibri" w:cs="Calibri"/>
              </w:rPr>
              <w:t xml:space="preserve">ID/Passport Number </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2FF498E" w:rsidP="42FF498E" w:rsidRDefault="42FF498E" w14:paraId="72203083" w14:textId="1CAD9CBE">
            <w:pPr>
              <w:rPr>
                <w:rFonts w:ascii="Calibri" w:hAnsi="Calibri" w:eastAsia="Calibri" w:cs="Calibri"/>
              </w:rPr>
            </w:pPr>
          </w:p>
        </w:tc>
      </w:tr>
      <w:tr w:rsidR="42FF498E" w:rsidTr="42FF498E" w14:paraId="0281DC8D"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2FF498E" w:rsidP="42FF498E" w:rsidRDefault="42FF498E" w14:paraId="566B3FFA" w14:textId="5047E19E">
            <w:pPr>
              <w:rPr>
                <w:rFonts w:ascii="Calibri" w:hAnsi="Calibri" w:eastAsia="Calibri" w:cs="Calibri"/>
              </w:rPr>
            </w:pPr>
            <w:r w:rsidRPr="42FF498E">
              <w:rPr>
                <w:rFonts w:ascii="Calibri" w:hAnsi="Calibri" w:eastAsia="Calibri" w:cs="Calibri"/>
              </w:rPr>
              <w:t>Email</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2FF498E" w:rsidP="42FF498E" w:rsidRDefault="42FF498E" w14:paraId="308E6425" w14:textId="4D3A7686">
            <w:pPr>
              <w:rPr>
                <w:rFonts w:ascii="Calibri" w:hAnsi="Calibri" w:eastAsia="Calibri" w:cs="Calibri"/>
              </w:rPr>
            </w:pPr>
          </w:p>
        </w:tc>
      </w:tr>
      <w:tr w:rsidR="42FF498E" w:rsidTr="42FF498E" w14:paraId="49DF8967"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2FF498E" w:rsidP="42FF498E" w:rsidRDefault="42FF498E" w14:paraId="65537E46" w14:textId="7D73682F">
            <w:pPr>
              <w:rPr>
                <w:rFonts w:ascii="Calibri" w:hAnsi="Calibri" w:eastAsia="Calibri" w:cs="Calibri"/>
              </w:rPr>
            </w:pPr>
            <w:r w:rsidRPr="42FF498E">
              <w:rPr>
                <w:rFonts w:ascii="Calibri" w:hAnsi="Calibri" w:eastAsia="Calibri" w:cs="Calibri"/>
              </w:rPr>
              <w:t>Mobile Phone</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2FF498E" w:rsidP="42FF498E" w:rsidRDefault="42FF498E" w14:paraId="17EBE635" w14:textId="4344BB65">
            <w:pPr>
              <w:rPr>
                <w:rFonts w:ascii="Calibri" w:hAnsi="Calibri" w:eastAsia="Calibri" w:cs="Calibri"/>
              </w:rPr>
            </w:pPr>
          </w:p>
        </w:tc>
      </w:tr>
    </w:tbl>
    <w:p w:rsidR="005B5644" w:rsidP="42FF498E" w:rsidRDefault="005B5644" w14:paraId="2C078E63" w14:textId="64BE129F"/>
    <w:p w:rsidR="44F2C852" w:rsidP="42FF498E" w:rsidRDefault="44F2C852" w14:paraId="5437A7CA" w14:textId="299D9E91">
      <w:pPr>
        <w:jc w:val="both"/>
      </w:pPr>
      <w:r w:rsidR="44F2C852">
        <w:rPr/>
        <w:t>To represent me, at the forthcoming Annual General Meeting of the shareholders of "</w:t>
      </w:r>
      <w:r w:rsidRPr="2305565D" w:rsidR="44F2C852">
        <w:rPr>
          <w:b w:val="1"/>
          <w:bCs w:val="1"/>
        </w:rPr>
        <w:t>IDEAL HOLDINGS S.A.</w:t>
      </w:r>
      <w:r w:rsidR="44F2C852">
        <w:rPr/>
        <w:t xml:space="preserve">" to be convened remotely in real time by videoconference on Tuesday, </w:t>
      </w:r>
      <w:r w:rsidR="6C4F2CEF">
        <w:rPr/>
        <w:t>June 6</w:t>
      </w:r>
      <w:r w:rsidR="44F2C852">
        <w:rPr/>
        <w:t>,</w:t>
      </w:r>
      <w:r w:rsidR="75FB2BE2">
        <w:rPr/>
        <w:t xml:space="preserve"> 2024</w:t>
      </w:r>
      <w:r w:rsidR="44F2C852">
        <w:rPr/>
        <w:t xml:space="preserve"> at 10:00 a.m., and for any reconvened, adjourned or postponed meeting thereof, with all the shares of the Company of which I own or am entitled to vote on the Record Date (as defined in the Notice of the Ordinary General </w:t>
      </w:r>
      <w:r w:rsidR="44F2C852">
        <w:rPr/>
        <w:t xml:space="preserve">Meeting) in order to participate in the discussion and vote at his/her sole discretion or with my following instructions with respect to the items on the Agenda, as follows: </w:t>
      </w:r>
    </w:p>
    <w:p w:rsidR="44F2C852" w:rsidP="42FF498E" w:rsidRDefault="44F2C852" w14:paraId="77E2B3D7" w14:textId="21DDAFB3">
      <w:pPr>
        <w:jc w:val="both"/>
      </w:pPr>
      <w:r w:rsidR="44F2C852">
        <w:rPr/>
        <w:t xml:space="preserve">I hereby inform you of my vote on the business to be transacted at the Annual General Meeting of the Company's shareholders to be held on </w:t>
      </w:r>
      <w:r w:rsidR="5AA84809">
        <w:rPr/>
        <w:t>June 6, 2024</w:t>
      </w:r>
      <w:r w:rsidR="44F2C852">
        <w:rPr/>
        <w:t xml:space="preserve">, and at any reconvened, </w:t>
      </w:r>
      <w:r w:rsidR="44F2C852">
        <w:rPr/>
        <w:t>adjourned</w:t>
      </w:r>
      <w:r w:rsidR="44F2C852">
        <w:rPr/>
        <w:t xml:space="preserve"> or postponed </w:t>
      </w:r>
      <w:bookmarkStart w:name="_Int_K9ImtPOe" w:id="0"/>
      <w:r w:rsidR="44F2C852">
        <w:rPr/>
        <w:t>meeting</w:t>
      </w:r>
      <w:bookmarkEnd w:id="0"/>
      <w:r w:rsidR="44F2C852">
        <w:rPr/>
        <w:t xml:space="preserve"> of the Company.</w:t>
      </w:r>
    </w:p>
    <w:p w:rsidR="42FF498E" w:rsidP="42FF498E" w:rsidRDefault="42FF498E" w14:paraId="42552535" w14:textId="2AE050B0">
      <w:pPr>
        <w:jc w:val="both"/>
      </w:pPr>
    </w:p>
    <w:p w:rsidR="44F2C852" w:rsidP="42FF498E" w:rsidRDefault="44F2C852" w14:paraId="7A163136" w14:textId="498E6FEF">
      <w:pPr>
        <w:jc w:val="both"/>
        <w:rPr>
          <w:rFonts w:ascii="Calibri" w:hAnsi="Calibri" w:eastAsia="Calibri" w:cs="Calibri"/>
          <w:color w:val="000000" w:themeColor="text1"/>
        </w:rPr>
      </w:pPr>
      <w:r w:rsidRPr="42FF498E">
        <w:rPr>
          <w:rFonts w:ascii="Calibri" w:hAnsi="Calibri" w:eastAsia="Calibri" w:cs="Calibri"/>
          <w:b/>
          <w:bCs/>
          <w:i/>
          <w:iCs/>
          <w:color w:val="000000" w:themeColor="text1"/>
        </w:rPr>
        <w:t xml:space="preserve">(Please mark with an "X" your relevant instructions. In the absence of specific voting instructions, the proxy is deemed to have been </w:t>
      </w:r>
      <w:proofErr w:type="spellStart"/>
      <w:r w:rsidRPr="42FF498E">
        <w:rPr>
          <w:rFonts w:ascii="Calibri" w:hAnsi="Calibri" w:eastAsia="Calibri" w:cs="Calibri"/>
          <w:b/>
          <w:bCs/>
          <w:i/>
          <w:iCs/>
          <w:color w:val="000000" w:themeColor="text1"/>
        </w:rPr>
        <w:t>authorised</w:t>
      </w:r>
      <w:proofErr w:type="spellEnd"/>
      <w:r w:rsidRPr="42FF498E">
        <w:rPr>
          <w:rFonts w:ascii="Calibri" w:hAnsi="Calibri" w:eastAsia="Calibri" w:cs="Calibri"/>
          <w:b/>
          <w:bCs/>
          <w:i/>
          <w:iCs/>
          <w:color w:val="000000" w:themeColor="text1"/>
        </w:rPr>
        <w:t xml:space="preserve"> to vote at his/her discretion)</w:t>
      </w:r>
    </w:p>
    <w:p w:rsidR="42FF498E" w:rsidP="42FF498E" w:rsidRDefault="42FF498E" w14:paraId="1C3012B4" w14:textId="49C9E26B">
      <w:pPr>
        <w:jc w:val="both"/>
        <w:rPr>
          <w:rFonts w:ascii="Calibri" w:hAnsi="Calibri" w:eastAsia="Calibri" w:cs="Calibri"/>
          <w:color w:val="000000" w:themeColor="text1"/>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150"/>
        <w:gridCol w:w="1125"/>
        <w:gridCol w:w="1020"/>
        <w:gridCol w:w="1020"/>
      </w:tblGrid>
      <w:tr w:rsidR="42FF498E" w:rsidTr="42FF498E" w14:paraId="1BF3920B" w14:textId="77777777">
        <w:trPr>
          <w:trHeight w:val="315"/>
        </w:trPr>
        <w:tc>
          <w:tcPr>
            <w:tcW w:w="6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2FF498E" w:rsidP="42FF498E" w:rsidRDefault="42FF498E" w14:paraId="6458781F" w14:textId="29E64163">
            <w:pPr>
              <w:spacing w:after="0" w:line="240" w:lineRule="auto"/>
              <w:jc w:val="center"/>
              <w:rPr>
                <w:rFonts w:ascii="Calibri" w:hAnsi="Calibri" w:eastAsia="Calibri" w:cs="Calibri"/>
              </w:rPr>
            </w:pPr>
            <w:r w:rsidRPr="42FF498E">
              <w:rPr>
                <w:rFonts w:ascii="Calibri" w:hAnsi="Calibri" w:eastAsia="Calibri" w:cs="Calibri"/>
                <w:b/>
                <w:bCs/>
              </w:rPr>
              <w:t>Item</w:t>
            </w:r>
            <w:r w:rsidRPr="42FF498E">
              <w:rPr>
                <w:rFonts w:ascii="Calibri" w:hAnsi="Calibri" w:eastAsia="Calibri" w:cs="Calibri"/>
              </w:rPr>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2FF498E" w:rsidP="42FF498E" w:rsidRDefault="42FF498E" w14:paraId="464D0BD1" w14:textId="07C1701B">
            <w:pPr>
              <w:spacing w:after="0" w:line="240" w:lineRule="auto"/>
              <w:jc w:val="center"/>
              <w:rPr>
                <w:rFonts w:ascii="Calibri" w:hAnsi="Calibri" w:eastAsia="Calibri" w:cs="Calibri"/>
              </w:rPr>
            </w:pPr>
            <w:r w:rsidRPr="42FF498E">
              <w:rPr>
                <w:rFonts w:ascii="Calibri" w:hAnsi="Calibri" w:eastAsia="Calibri" w:cs="Calibri"/>
                <w:b/>
                <w:bCs/>
              </w:rPr>
              <w:t>YES</w:t>
            </w:r>
            <w:r w:rsidRPr="42FF498E">
              <w:rPr>
                <w:rFonts w:ascii="Calibri" w:hAnsi="Calibri" w:eastAsia="Calibri" w:cs="Calibri"/>
              </w:rPr>
              <w:t> </w:t>
            </w:r>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2FF498E" w:rsidP="42FF498E" w:rsidRDefault="42FF498E" w14:paraId="221C3EC2" w14:textId="7BED2D7C">
            <w:pPr>
              <w:spacing w:after="0" w:line="240" w:lineRule="auto"/>
              <w:jc w:val="center"/>
              <w:rPr>
                <w:rFonts w:ascii="Calibri" w:hAnsi="Calibri" w:eastAsia="Calibri" w:cs="Calibri"/>
              </w:rPr>
            </w:pPr>
            <w:r w:rsidRPr="42FF498E">
              <w:rPr>
                <w:rFonts w:ascii="Calibri" w:hAnsi="Calibri" w:eastAsia="Calibri" w:cs="Calibri"/>
                <w:b/>
                <w:bCs/>
              </w:rPr>
              <w:t>NO</w:t>
            </w:r>
            <w:r w:rsidRPr="42FF498E">
              <w:rPr>
                <w:rFonts w:ascii="Calibri" w:hAnsi="Calibri" w:eastAsia="Calibri" w:cs="Calibri"/>
              </w:rPr>
              <w:t> </w:t>
            </w:r>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2FF498E" w:rsidP="42FF498E" w:rsidRDefault="42FF498E" w14:paraId="61B7F0B6" w14:textId="7A0866EC">
            <w:pPr>
              <w:spacing w:after="0" w:line="240" w:lineRule="auto"/>
              <w:jc w:val="center"/>
              <w:rPr>
                <w:rFonts w:ascii="Calibri" w:hAnsi="Calibri" w:eastAsia="Calibri" w:cs="Calibri"/>
              </w:rPr>
            </w:pPr>
            <w:r w:rsidRPr="42FF498E">
              <w:rPr>
                <w:rFonts w:ascii="Calibri" w:hAnsi="Calibri" w:eastAsia="Calibri" w:cs="Calibri"/>
                <w:b/>
                <w:bCs/>
              </w:rPr>
              <w:t>ABSTAIN</w:t>
            </w:r>
            <w:r w:rsidRPr="42FF498E">
              <w:rPr>
                <w:rFonts w:ascii="Calibri" w:hAnsi="Calibri" w:eastAsia="Calibri" w:cs="Calibri"/>
              </w:rPr>
              <w:t> </w:t>
            </w:r>
          </w:p>
        </w:tc>
      </w:tr>
      <w:tr w:rsidR="42FF498E" w:rsidTr="42FF498E" w14:paraId="43406C23" w14:textId="77777777">
        <w:trPr>
          <w:trHeight w:val="270"/>
        </w:trPr>
        <w:tc>
          <w:tcPr>
            <w:tcW w:w="6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2FF498E" w:rsidP="42FF498E" w:rsidRDefault="42FF498E" w14:paraId="3BD3D2FE" w14:textId="285215AA">
            <w:pPr>
              <w:spacing w:after="0" w:line="240" w:lineRule="auto"/>
              <w:rPr>
                <w:rFonts w:ascii="Calibri" w:hAnsi="Calibri" w:eastAsia="Calibri" w:cs="Calibri"/>
              </w:rPr>
            </w:pPr>
            <w:r w:rsidRPr="42FF498E">
              <w:rPr>
                <w:rFonts w:ascii="Calibri" w:hAnsi="Calibri" w:eastAsia="Calibri" w:cs="Calibri"/>
                <w:b/>
                <w:bCs/>
              </w:rPr>
              <w:t>For all the items </w:t>
            </w:r>
            <w:r w:rsidRPr="42FF498E">
              <w:rPr>
                <w:rFonts w:ascii="Calibri" w:hAnsi="Calibri" w:eastAsia="Calibri" w:cs="Calibri"/>
              </w:rPr>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2FF498E" w:rsidP="42FF498E" w:rsidRDefault="42FF498E" w14:paraId="1A717F7B" w14:textId="3CE612C8">
            <w:pPr>
              <w:spacing w:after="0" w:line="240" w:lineRule="auto"/>
              <w:rPr>
                <w:rFonts w:ascii="Calibri" w:hAnsi="Calibri" w:eastAsia="Calibri" w:cs="Calibri"/>
              </w:rPr>
            </w:pPr>
            <w:r w:rsidRPr="42FF498E">
              <w:rPr>
                <w:rFonts w:ascii="Calibri" w:hAnsi="Calibri" w:eastAsia="Calibri" w:cs="Calibri"/>
              </w:rPr>
              <w:t> </w:t>
            </w:r>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2FF498E" w:rsidP="42FF498E" w:rsidRDefault="42FF498E" w14:paraId="47BB08D4" w14:textId="01051F1E">
            <w:pPr>
              <w:spacing w:after="0" w:line="240" w:lineRule="auto"/>
              <w:rPr>
                <w:rFonts w:ascii="Calibri" w:hAnsi="Calibri" w:eastAsia="Calibri" w:cs="Calibri"/>
              </w:rPr>
            </w:pPr>
            <w:r w:rsidRPr="42FF498E">
              <w:rPr>
                <w:rFonts w:ascii="Calibri" w:hAnsi="Calibri" w:eastAsia="Calibri" w:cs="Calibri"/>
              </w:rPr>
              <w:t> </w:t>
            </w:r>
          </w:p>
        </w:tc>
        <w:tc>
          <w:tcPr>
            <w:tcW w:w="10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2FF498E" w:rsidP="42FF498E" w:rsidRDefault="42FF498E" w14:paraId="0EB427D1" w14:textId="49DCA845">
            <w:pPr>
              <w:spacing w:after="0" w:line="240" w:lineRule="auto"/>
              <w:rPr>
                <w:rFonts w:ascii="Calibri" w:hAnsi="Calibri" w:eastAsia="Calibri" w:cs="Calibri"/>
              </w:rPr>
            </w:pPr>
            <w:r w:rsidRPr="42FF498E">
              <w:rPr>
                <w:rFonts w:ascii="Calibri" w:hAnsi="Calibri" w:eastAsia="Calibri" w:cs="Calibri"/>
              </w:rPr>
              <w:t> </w:t>
            </w:r>
          </w:p>
        </w:tc>
      </w:tr>
    </w:tbl>
    <w:p w:rsidR="42FF498E" w:rsidP="42FF498E" w:rsidRDefault="42FF498E" w14:paraId="30627F41" w14:textId="5A9FCD9D">
      <w:pPr>
        <w:rPr>
          <w:rFonts w:ascii="Calibri" w:hAnsi="Calibri" w:eastAsia="Calibri" w:cs="Calibri"/>
          <w:color w:val="000000" w:themeColor="text1"/>
        </w:rPr>
      </w:pPr>
    </w:p>
    <w:p w:rsidR="32C7696A" w:rsidP="42FF498E" w:rsidRDefault="32C7696A" w14:paraId="3D6BD152" w14:textId="06730308">
      <w:pPr>
        <w:rPr>
          <w:rFonts w:ascii="Calibri" w:hAnsi="Calibri" w:eastAsia="Calibri" w:cs="Calibri"/>
          <w:color w:val="000000" w:themeColor="text1"/>
        </w:rPr>
      </w:pPr>
      <w:r w:rsidRPr="42FF498E">
        <w:rPr>
          <w:rFonts w:ascii="Calibri" w:hAnsi="Calibri" w:eastAsia="Calibri" w:cs="Calibri"/>
          <w:b/>
          <w:bCs/>
          <w:color w:val="000000" w:themeColor="text1"/>
        </w:rPr>
        <w:t>OR</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180"/>
        <w:gridCol w:w="1080"/>
        <w:gridCol w:w="1050"/>
        <w:gridCol w:w="1005"/>
      </w:tblGrid>
      <w:tr w:rsidR="42FF498E" w:rsidTr="5EF871F3" w14:paraId="2C3694C6" w14:textId="77777777">
        <w:trPr>
          <w:trHeight w:val="300"/>
        </w:trPr>
        <w:tc>
          <w:tcPr>
            <w:tcW w:w="61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2FF498E" w:rsidP="42FF498E" w:rsidRDefault="42FF498E" w14:paraId="4F76D50E" w14:textId="4DECB7D9">
            <w:pPr>
              <w:spacing w:after="0" w:line="240" w:lineRule="auto"/>
              <w:jc w:val="center"/>
              <w:rPr>
                <w:rFonts w:ascii="Calibri" w:hAnsi="Calibri" w:eastAsia="Calibri" w:cs="Calibri"/>
              </w:rPr>
            </w:pPr>
            <w:r w:rsidRPr="42FF498E">
              <w:rPr>
                <w:rFonts w:ascii="Calibri" w:hAnsi="Calibri" w:eastAsia="Calibri" w:cs="Calibri"/>
                <w:b/>
                <w:bCs/>
              </w:rPr>
              <w:t>Item</w:t>
            </w:r>
            <w:r w:rsidRPr="42FF498E">
              <w:rPr>
                <w:rFonts w:ascii="Calibri" w:hAnsi="Calibri" w:eastAsia="Calibri" w:cs="Calibri"/>
              </w:rPr>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2FF498E" w:rsidP="42FF498E" w:rsidRDefault="42FF498E" w14:paraId="5A86FD9A" w14:textId="0EF68B60">
            <w:pPr>
              <w:spacing w:after="0" w:line="240" w:lineRule="auto"/>
              <w:jc w:val="center"/>
              <w:rPr>
                <w:rFonts w:ascii="Calibri" w:hAnsi="Calibri" w:eastAsia="Calibri" w:cs="Calibri"/>
              </w:rPr>
            </w:pPr>
            <w:r w:rsidRPr="42FF498E">
              <w:rPr>
                <w:rFonts w:ascii="Calibri" w:hAnsi="Calibri" w:eastAsia="Calibri" w:cs="Calibri"/>
                <w:b/>
                <w:bCs/>
              </w:rPr>
              <w:t>YES</w:t>
            </w:r>
            <w:r w:rsidRPr="42FF498E">
              <w:rPr>
                <w:rFonts w:ascii="Calibri" w:hAnsi="Calibri" w:eastAsia="Calibri" w:cs="Calibri"/>
              </w:rPr>
              <w:t> </w:t>
            </w:r>
          </w:p>
        </w:tc>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2FF498E" w:rsidP="42FF498E" w:rsidRDefault="42FF498E" w14:paraId="31245D7B" w14:textId="4D1BF5F5">
            <w:pPr>
              <w:spacing w:after="0" w:line="240" w:lineRule="auto"/>
              <w:jc w:val="center"/>
              <w:rPr>
                <w:rFonts w:ascii="Calibri" w:hAnsi="Calibri" w:eastAsia="Calibri" w:cs="Calibri"/>
              </w:rPr>
            </w:pPr>
            <w:r w:rsidRPr="42FF498E">
              <w:rPr>
                <w:rFonts w:ascii="Calibri" w:hAnsi="Calibri" w:eastAsia="Calibri" w:cs="Calibri"/>
                <w:b/>
                <w:bCs/>
              </w:rPr>
              <w:t>NO</w:t>
            </w:r>
            <w:r w:rsidRPr="42FF498E">
              <w:rPr>
                <w:rFonts w:ascii="Calibri" w:hAnsi="Calibri" w:eastAsia="Calibri" w:cs="Calibri"/>
              </w:rPr>
              <w:t> </w:t>
            </w:r>
          </w:p>
        </w:tc>
        <w:tc>
          <w:tcPr>
            <w:tcW w:w="10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2FF498E" w:rsidP="42FF498E" w:rsidRDefault="42FF498E" w14:paraId="048B8996" w14:textId="6F562793">
            <w:pPr>
              <w:spacing w:after="0" w:line="240" w:lineRule="auto"/>
              <w:jc w:val="center"/>
              <w:rPr>
                <w:rFonts w:ascii="Calibri" w:hAnsi="Calibri" w:eastAsia="Calibri" w:cs="Calibri"/>
              </w:rPr>
            </w:pPr>
            <w:r w:rsidRPr="42FF498E">
              <w:rPr>
                <w:rFonts w:ascii="Calibri" w:hAnsi="Calibri" w:eastAsia="Calibri" w:cs="Calibri"/>
                <w:b/>
                <w:bCs/>
              </w:rPr>
              <w:t>ABSTAIN</w:t>
            </w:r>
            <w:r w:rsidRPr="42FF498E">
              <w:rPr>
                <w:rFonts w:ascii="Calibri" w:hAnsi="Calibri" w:eastAsia="Calibri" w:cs="Calibri"/>
              </w:rPr>
              <w:t> </w:t>
            </w:r>
          </w:p>
        </w:tc>
      </w:tr>
      <w:tr w:rsidR="00C95F5F" w:rsidTr="5EF871F3" w14:paraId="3002E283" w14:textId="77777777">
        <w:trPr>
          <w:trHeight w:val="300"/>
        </w:trPr>
        <w:tc>
          <w:tcPr>
            <w:tcW w:w="61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2499ABF6" w14:textId="738C1F30">
            <w:pPr>
              <w:spacing w:after="0" w:line="240" w:lineRule="auto"/>
              <w:jc w:val="both"/>
              <w:rPr>
                <w:rFonts w:ascii="Calibri" w:hAnsi="Calibri" w:eastAsia="Calibri" w:cs="Calibri"/>
                <w:color w:val="000000" w:themeColor="text1"/>
              </w:rPr>
            </w:pPr>
            <w:r w:rsidRPr="5EF871F3" w:rsidR="2C6E31B9">
              <w:rPr>
                <w:rFonts w:ascii="Calibri" w:hAnsi="Calibri" w:eastAsia="Calibri" w:cs="Calibri"/>
                <w:color w:val="000000" w:themeColor="text1" w:themeTint="FF" w:themeShade="FF"/>
              </w:rPr>
              <w:t>Submission and approval of the Annual Financial Statements (Company and Consolidated) for the fiscal year 2023 (01.01.2023 - 31.12.2023), prepared in accordance with International Financial Reporting Standards (IFRS) and the relevant reports of the Board of Directors and the Auditor.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292347C3" w14:textId="668E598B">
            <w:pPr>
              <w:spacing w:after="0" w:line="240" w:lineRule="auto"/>
              <w:rPr>
                <w:rFonts w:ascii="Calibri" w:hAnsi="Calibri" w:eastAsia="Calibri" w:cs="Calibri"/>
              </w:rPr>
            </w:pPr>
            <w:r w:rsidRPr="42FF498E">
              <w:rPr>
                <w:rFonts w:ascii="Calibri" w:hAnsi="Calibri" w:eastAsia="Calibri" w:cs="Calibri"/>
              </w:rPr>
              <w:t> </w:t>
            </w:r>
          </w:p>
        </w:tc>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4885DCD0" w14:textId="6F5169C9">
            <w:pPr>
              <w:spacing w:after="0" w:line="240" w:lineRule="auto"/>
              <w:rPr>
                <w:rFonts w:ascii="Calibri" w:hAnsi="Calibri" w:eastAsia="Calibri" w:cs="Calibri"/>
              </w:rPr>
            </w:pPr>
            <w:r w:rsidRPr="42FF498E">
              <w:rPr>
                <w:rFonts w:ascii="Calibri" w:hAnsi="Calibri" w:eastAsia="Calibri" w:cs="Calibri"/>
              </w:rPr>
              <w:t> </w:t>
            </w:r>
          </w:p>
        </w:tc>
        <w:tc>
          <w:tcPr>
            <w:tcW w:w="10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3283C605" w14:textId="29E8B594">
            <w:pPr>
              <w:spacing w:after="0" w:line="240" w:lineRule="auto"/>
              <w:rPr>
                <w:rFonts w:ascii="Calibri" w:hAnsi="Calibri" w:eastAsia="Calibri" w:cs="Calibri"/>
              </w:rPr>
            </w:pPr>
            <w:r w:rsidRPr="42FF498E">
              <w:rPr>
                <w:rFonts w:ascii="Calibri" w:hAnsi="Calibri" w:eastAsia="Calibri" w:cs="Calibri"/>
              </w:rPr>
              <w:t> </w:t>
            </w:r>
          </w:p>
        </w:tc>
      </w:tr>
      <w:tr w:rsidR="00C95F5F" w:rsidTr="5EF871F3" w14:paraId="31389B5A" w14:textId="77777777">
        <w:trPr>
          <w:trHeight w:val="300"/>
        </w:trPr>
        <w:tc>
          <w:tcPr>
            <w:tcW w:w="61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68B80C11" w14:textId="4E3359D7">
            <w:pPr>
              <w:spacing w:after="0" w:line="240" w:lineRule="auto"/>
              <w:jc w:val="both"/>
              <w:rPr>
                <w:rFonts w:ascii="Calibri" w:hAnsi="Calibri" w:eastAsia="Calibri" w:cs="Calibri"/>
                <w:color w:val="000000" w:themeColor="text1"/>
              </w:rPr>
            </w:pPr>
            <w:r w:rsidRPr="5EF871F3" w:rsidR="71A0F897">
              <w:rPr>
                <w:rFonts w:ascii="Calibri" w:hAnsi="Calibri" w:eastAsia="Calibri" w:cs="Calibri"/>
                <w:color w:val="000000" w:themeColor="text1" w:themeTint="FF" w:themeShade="FF"/>
              </w:rPr>
              <w:t xml:space="preserve">Increase of the Company's share capital by capitalizing part of the “Share Premium account” and simultaneous increase of the nominal value of the share, as well as a corresponding amendment of paragraph 1 of article 5 of the Articles of Association.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3B41EF8E" w14:textId="34666B36">
            <w:pPr>
              <w:spacing w:after="0" w:line="240" w:lineRule="auto"/>
              <w:rPr>
                <w:rFonts w:ascii="Calibri" w:hAnsi="Calibri" w:eastAsia="Calibri" w:cs="Calibri"/>
              </w:rPr>
            </w:pPr>
            <w:r w:rsidRPr="42FF498E">
              <w:rPr>
                <w:rFonts w:ascii="Calibri" w:hAnsi="Calibri" w:eastAsia="Calibri" w:cs="Calibri"/>
              </w:rPr>
              <w:t> </w:t>
            </w:r>
          </w:p>
        </w:tc>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1C7EBC74" w14:textId="53A40EB8">
            <w:pPr>
              <w:spacing w:after="0" w:line="240" w:lineRule="auto"/>
              <w:rPr>
                <w:rFonts w:ascii="Calibri" w:hAnsi="Calibri" w:eastAsia="Calibri" w:cs="Calibri"/>
              </w:rPr>
            </w:pPr>
            <w:r w:rsidRPr="42FF498E">
              <w:rPr>
                <w:rFonts w:ascii="Calibri" w:hAnsi="Calibri" w:eastAsia="Calibri" w:cs="Calibri"/>
              </w:rPr>
              <w:t> </w:t>
            </w:r>
          </w:p>
        </w:tc>
        <w:tc>
          <w:tcPr>
            <w:tcW w:w="10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1C07EE7E" w14:textId="0B6157D5">
            <w:pPr>
              <w:spacing w:after="0" w:line="240" w:lineRule="auto"/>
              <w:rPr>
                <w:rFonts w:ascii="Calibri" w:hAnsi="Calibri" w:eastAsia="Calibri" w:cs="Calibri"/>
              </w:rPr>
            </w:pPr>
            <w:r w:rsidRPr="42FF498E">
              <w:rPr>
                <w:rFonts w:ascii="Calibri" w:hAnsi="Calibri" w:eastAsia="Calibri" w:cs="Calibri"/>
              </w:rPr>
              <w:t> </w:t>
            </w:r>
          </w:p>
        </w:tc>
      </w:tr>
      <w:tr w:rsidR="00C95F5F" w:rsidTr="5EF871F3" w14:paraId="15055559" w14:textId="77777777">
        <w:trPr>
          <w:trHeight w:val="300"/>
        </w:trPr>
        <w:tc>
          <w:tcPr>
            <w:tcW w:w="61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5A907972" w14:textId="47CDBEA0">
            <w:pPr>
              <w:spacing w:after="0" w:line="240" w:lineRule="auto"/>
              <w:jc w:val="both"/>
              <w:rPr>
                <w:rFonts w:ascii="Calibri" w:hAnsi="Calibri" w:eastAsia="Calibri" w:cs="Calibri"/>
                <w:color w:val="000000" w:themeColor="text1"/>
              </w:rPr>
            </w:pPr>
            <w:r w:rsidRPr="5EF871F3" w:rsidR="1DBED2CE">
              <w:rPr>
                <w:rFonts w:ascii="Calibri" w:hAnsi="Calibri" w:eastAsia="Calibri" w:cs="Calibri"/>
                <w:color w:val="000000" w:themeColor="text1" w:themeTint="FF" w:themeShade="FF"/>
              </w:rPr>
              <w:t xml:space="preserve">Reduction of the Company's share capital by reducing the nominal value of the share and returning the amount of the capital reduction in cash to the shareholders, as well as the corresponding amendment of paragraph 1 of Article 5 of the Articles of Association.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4F770A8B" w14:textId="448C64E6">
            <w:pPr>
              <w:spacing w:after="0" w:line="240" w:lineRule="auto"/>
              <w:rPr>
                <w:rFonts w:ascii="Calibri" w:hAnsi="Calibri" w:eastAsia="Calibri" w:cs="Calibri"/>
              </w:rPr>
            </w:pPr>
            <w:r w:rsidRPr="42FF498E">
              <w:rPr>
                <w:rFonts w:ascii="Calibri" w:hAnsi="Calibri" w:eastAsia="Calibri" w:cs="Calibri"/>
              </w:rPr>
              <w:t> </w:t>
            </w:r>
          </w:p>
        </w:tc>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06651DCD" w14:textId="1BE20DB4">
            <w:pPr>
              <w:spacing w:after="0" w:line="240" w:lineRule="auto"/>
              <w:rPr>
                <w:rFonts w:ascii="Calibri" w:hAnsi="Calibri" w:eastAsia="Calibri" w:cs="Calibri"/>
              </w:rPr>
            </w:pPr>
            <w:r w:rsidRPr="42FF498E">
              <w:rPr>
                <w:rFonts w:ascii="Calibri" w:hAnsi="Calibri" w:eastAsia="Calibri" w:cs="Calibri"/>
              </w:rPr>
              <w:t> </w:t>
            </w:r>
          </w:p>
        </w:tc>
        <w:tc>
          <w:tcPr>
            <w:tcW w:w="10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4AE55D2E" w14:textId="18419998">
            <w:pPr>
              <w:spacing w:after="0" w:line="240" w:lineRule="auto"/>
              <w:rPr>
                <w:rFonts w:ascii="Calibri" w:hAnsi="Calibri" w:eastAsia="Calibri" w:cs="Calibri"/>
              </w:rPr>
            </w:pPr>
            <w:r w:rsidRPr="42FF498E">
              <w:rPr>
                <w:rFonts w:ascii="Calibri" w:hAnsi="Calibri" w:eastAsia="Calibri" w:cs="Calibri"/>
              </w:rPr>
              <w:t> </w:t>
            </w:r>
          </w:p>
        </w:tc>
      </w:tr>
      <w:tr w:rsidR="00C95F5F" w:rsidTr="5EF871F3" w14:paraId="55B96F52" w14:textId="77777777">
        <w:trPr>
          <w:trHeight w:val="300"/>
        </w:trPr>
        <w:tc>
          <w:tcPr>
            <w:tcW w:w="61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31817FC8" w14:textId="20E075AC">
            <w:pPr>
              <w:spacing w:after="0" w:line="240" w:lineRule="auto"/>
              <w:jc w:val="both"/>
              <w:rPr>
                <w:rFonts w:ascii="Calibri" w:hAnsi="Calibri" w:eastAsia="Calibri" w:cs="Calibri"/>
              </w:rPr>
            </w:pPr>
            <w:r w:rsidRPr="5EF871F3" w:rsidR="6D1ABA4E">
              <w:rPr>
                <w:rFonts w:ascii="Calibri" w:hAnsi="Calibri" w:eastAsia="Calibri" w:cs="Calibri"/>
                <w:color w:val="000000" w:themeColor="text1" w:themeTint="FF" w:themeShade="FF"/>
              </w:rPr>
              <w:t>Submission of the Annual Report of the Audit Committee in accordance with article 44 (1) (i) of Law 4449/2017.</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3188A804" w14:textId="1C2DFB13">
            <w:pPr>
              <w:spacing w:after="0" w:line="240" w:lineRule="auto"/>
              <w:rPr>
                <w:rFonts w:ascii="Calibri" w:hAnsi="Calibri" w:eastAsia="Calibri" w:cs="Calibri"/>
              </w:rPr>
            </w:pPr>
            <w:r w:rsidRPr="42FF498E">
              <w:rPr>
                <w:rFonts w:ascii="Calibri" w:hAnsi="Calibri" w:eastAsia="Calibri" w:cs="Calibri"/>
              </w:rPr>
              <w:t> </w:t>
            </w:r>
          </w:p>
        </w:tc>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344D5B0C" w14:textId="5D1B99FC">
            <w:pPr>
              <w:spacing w:after="0" w:line="240" w:lineRule="auto"/>
              <w:rPr>
                <w:rFonts w:ascii="Calibri" w:hAnsi="Calibri" w:eastAsia="Calibri" w:cs="Calibri"/>
              </w:rPr>
            </w:pPr>
            <w:r w:rsidRPr="42FF498E">
              <w:rPr>
                <w:rFonts w:ascii="Calibri" w:hAnsi="Calibri" w:eastAsia="Calibri" w:cs="Calibri"/>
              </w:rPr>
              <w:t> </w:t>
            </w:r>
          </w:p>
        </w:tc>
        <w:tc>
          <w:tcPr>
            <w:tcW w:w="10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12AFD94B" w14:textId="23F73763">
            <w:pPr>
              <w:spacing w:after="0" w:line="240" w:lineRule="auto"/>
              <w:rPr>
                <w:rFonts w:ascii="Calibri" w:hAnsi="Calibri" w:eastAsia="Calibri" w:cs="Calibri"/>
              </w:rPr>
            </w:pPr>
            <w:r w:rsidRPr="42FF498E">
              <w:rPr>
                <w:rFonts w:ascii="Calibri" w:hAnsi="Calibri" w:eastAsia="Calibri" w:cs="Calibri"/>
              </w:rPr>
              <w:t> </w:t>
            </w:r>
          </w:p>
        </w:tc>
      </w:tr>
      <w:tr w:rsidR="00C95F5F" w:rsidTr="5EF871F3" w14:paraId="42E04105" w14:textId="77777777">
        <w:trPr>
          <w:trHeight w:val="300"/>
        </w:trPr>
        <w:tc>
          <w:tcPr>
            <w:tcW w:w="61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58F73F08" w14:textId="5FE8E747">
            <w:pPr>
              <w:spacing w:after="0" w:line="240" w:lineRule="auto"/>
              <w:jc w:val="both"/>
              <w:rPr>
                <w:rFonts w:ascii="Calibri" w:hAnsi="Calibri" w:eastAsia="Calibri" w:cs="Calibri"/>
              </w:rPr>
            </w:pPr>
            <w:r w:rsidRPr="5EF871F3" w:rsidR="22E6E7F0">
              <w:rPr>
                <w:rFonts w:ascii="Calibri" w:hAnsi="Calibri" w:eastAsia="Calibri" w:cs="Calibri"/>
              </w:rPr>
              <w:t xml:space="preserve">Submission of the Report of Independent Non-Executive Members of the Board of Directors pursuant to Article 9 paragraph 5 of Law 4706/2020.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7C951E52" w14:textId="3ECF97B4">
            <w:pPr>
              <w:spacing w:after="0" w:line="240" w:lineRule="auto"/>
              <w:rPr>
                <w:rFonts w:ascii="Calibri" w:hAnsi="Calibri" w:eastAsia="Calibri" w:cs="Calibri"/>
              </w:rPr>
            </w:pPr>
            <w:r w:rsidRPr="42FF498E">
              <w:rPr>
                <w:rFonts w:ascii="Calibri" w:hAnsi="Calibri" w:eastAsia="Calibri" w:cs="Calibri"/>
              </w:rPr>
              <w:t> </w:t>
            </w:r>
          </w:p>
        </w:tc>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58E132DE" w14:textId="7AB920F0">
            <w:pPr>
              <w:spacing w:after="0" w:line="240" w:lineRule="auto"/>
              <w:rPr>
                <w:rFonts w:ascii="Calibri" w:hAnsi="Calibri" w:eastAsia="Calibri" w:cs="Calibri"/>
              </w:rPr>
            </w:pPr>
            <w:r w:rsidRPr="42FF498E">
              <w:rPr>
                <w:rFonts w:ascii="Calibri" w:hAnsi="Calibri" w:eastAsia="Calibri" w:cs="Calibri"/>
              </w:rPr>
              <w:t> </w:t>
            </w:r>
          </w:p>
        </w:tc>
        <w:tc>
          <w:tcPr>
            <w:tcW w:w="10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19055846" w14:textId="0E863AEC">
            <w:pPr>
              <w:spacing w:after="0" w:line="240" w:lineRule="auto"/>
              <w:rPr>
                <w:rFonts w:ascii="Calibri" w:hAnsi="Calibri" w:eastAsia="Calibri" w:cs="Calibri"/>
              </w:rPr>
            </w:pPr>
            <w:r w:rsidRPr="42FF498E">
              <w:rPr>
                <w:rFonts w:ascii="Calibri" w:hAnsi="Calibri" w:eastAsia="Calibri" w:cs="Calibri"/>
              </w:rPr>
              <w:t> </w:t>
            </w:r>
          </w:p>
        </w:tc>
      </w:tr>
      <w:tr w:rsidR="00C95F5F" w:rsidTr="5EF871F3" w14:paraId="643257E7" w14:textId="77777777">
        <w:trPr>
          <w:trHeight w:val="300"/>
        </w:trPr>
        <w:tc>
          <w:tcPr>
            <w:tcW w:w="61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24B903A0" w14:textId="0722AA77">
            <w:pPr>
              <w:spacing w:after="0" w:line="240" w:lineRule="auto"/>
              <w:jc w:val="both"/>
              <w:rPr>
                <w:rFonts w:ascii="Calibri" w:hAnsi="Calibri" w:eastAsia="Calibri" w:cs="Calibri"/>
              </w:rPr>
            </w:pPr>
            <w:r w:rsidRPr="5EF871F3" w:rsidR="4B66C30B">
              <w:rPr>
                <w:rFonts w:ascii="Calibri" w:hAnsi="Calibri" w:eastAsia="Calibri" w:cs="Calibri"/>
              </w:rPr>
              <w:t xml:space="preserve">Approval pursuant to article 108 of Law 4548/2018 of the overall management of the Company by the members of the Board of Directors and discharge of the Auditor pursuant to article 117 par. 1 (c) of Law 4548/2018 for the fiscal year 2023 (01.01.2023 - 31.12.2023).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77354D61" w14:textId="28C0681F">
            <w:pPr>
              <w:spacing w:after="0" w:line="240" w:lineRule="auto"/>
              <w:rPr>
                <w:rFonts w:ascii="Calibri" w:hAnsi="Calibri" w:eastAsia="Calibri" w:cs="Calibri"/>
              </w:rPr>
            </w:pPr>
            <w:r w:rsidRPr="42FF498E">
              <w:rPr>
                <w:rFonts w:ascii="Calibri" w:hAnsi="Calibri" w:eastAsia="Calibri" w:cs="Calibri"/>
              </w:rPr>
              <w:t> </w:t>
            </w:r>
          </w:p>
        </w:tc>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3ABFCA09" w14:textId="33379BA6">
            <w:pPr>
              <w:spacing w:after="0" w:line="240" w:lineRule="auto"/>
              <w:rPr>
                <w:rFonts w:ascii="Calibri" w:hAnsi="Calibri" w:eastAsia="Calibri" w:cs="Calibri"/>
              </w:rPr>
            </w:pPr>
            <w:r w:rsidRPr="42FF498E">
              <w:rPr>
                <w:rFonts w:ascii="Calibri" w:hAnsi="Calibri" w:eastAsia="Calibri" w:cs="Calibri"/>
              </w:rPr>
              <w:t> </w:t>
            </w:r>
          </w:p>
        </w:tc>
        <w:tc>
          <w:tcPr>
            <w:tcW w:w="10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95F5F" w:rsidP="00C95F5F" w:rsidRDefault="00C95F5F" w14:paraId="34479FBD" w14:textId="46AA00B4">
            <w:pPr>
              <w:spacing w:after="0" w:line="240" w:lineRule="auto"/>
              <w:rPr>
                <w:rFonts w:ascii="Calibri" w:hAnsi="Calibri" w:eastAsia="Calibri" w:cs="Calibri"/>
              </w:rPr>
            </w:pPr>
            <w:r w:rsidRPr="42FF498E">
              <w:rPr>
                <w:rFonts w:ascii="Calibri" w:hAnsi="Calibri" w:eastAsia="Calibri" w:cs="Calibri"/>
              </w:rPr>
              <w:t> </w:t>
            </w:r>
          </w:p>
        </w:tc>
      </w:tr>
      <w:tr w:rsidR="00C95F5F" w:rsidTr="5EF871F3" w14:paraId="790CE2BF" w14:textId="77777777">
        <w:trPr>
          <w:trHeight w:val="1350"/>
        </w:trPr>
        <w:tc>
          <w:tcPr>
            <w:tcW w:w="6180" w:type="dxa"/>
            <w:tcBorders>
              <w:top w:val="single" w:color="000000" w:themeColor="text1" w:sz="6" w:space="0"/>
              <w:left w:val="single" w:color="000000" w:themeColor="text1" w:sz="6" w:space="0"/>
              <w:bottom w:val="single" w:color="auto" w:sz="6" w:space="0"/>
              <w:right w:val="single" w:color="000000" w:themeColor="text1" w:sz="6" w:space="0"/>
            </w:tcBorders>
            <w:tcMar/>
          </w:tcPr>
          <w:p w:rsidR="00C95F5F" w:rsidP="00C95F5F" w:rsidRDefault="00C95F5F" w14:paraId="6A23F389" w14:textId="1F78D962">
            <w:pPr>
              <w:spacing w:after="0" w:line="240" w:lineRule="auto"/>
              <w:jc w:val="both"/>
              <w:rPr>
                <w:rFonts w:ascii="Calibri" w:hAnsi="Calibri" w:eastAsia="Calibri" w:cs="Calibri"/>
              </w:rPr>
            </w:pPr>
            <w:r w:rsidRPr="5EF871F3" w:rsidR="38C42856">
              <w:rPr>
                <w:rFonts w:ascii="Calibri" w:hAnsi="Calibri" w:eastAsia="Calibri" w:cs="Calibri"/>
              </w:rPr>
              <w:t xml:space="preserve">Approval of the fees paid to the members of the Board of Directors for the fiscal year 01.01.2023 - 31.12.2023, determination of the fees for the fiscal year 2024 and pre-approval of their payment for the period until the next Annual General Meeting, pursuant to article 109 of Law 4548/2018.   </w:t>
            </w:r>
          </w:p>
        </w:tc>
        <w:tc>
          <w:tcPr>
            <w:tcW w:w="1080" w:type="dxa"/>
            <w:tcBorders>
              <w:top w:val="single" w:color="000000" w:themeColor="text1" w:sz="6" w:space="0"/>
              <w:left w:val="single" w:color="000000" w:themeColor="text1" w:sz="6" w:space="0"/>
              <w:bottom w:val="single" w:color="auto" w:sz="6" w:space="0"/>
              <w:right w:val="single" w:color="000000" w:themeColor="text1" w:sz="6" w:space="0"/>
            </w:tcBorders>
            <w:tcMar/>
          </w:tcPr>
          <w:p w:rsidR="00C95F5F" w:rsidP="00C95F5F" w:rsidRDefault="00C95F5F" w14:paraId="543B43EF" w14:textId="352431E5">
            <w:pPr>
              <w:spacing w:after="0" w:line="240" w:lineRule="auto"/>
              <w:rPr>
                <w:rFonts w:ascii="Calibri" w:hAnsi="Calibri" w:eastAsia="Calibri" w:cs="Calibri"/>
              </w:rPr>
            </w:pPr>
            <w:r w:rsidRPr="42FF498E">
              <w:rPr>
                <w:rFonts w:ascii="Calibri" w:hAnsi="Calibri" w:eastAsia="Calibri" w:cs="Calibri"/>
              </w:rPr>
              <w:t> </w:t>
            </w:r>
          </w:p>
        </w:tc>
        <w:tc>
          <w:tcPr>
            <w:tcW w:w="1050" w:type="dxa"/>
            <w:tcBorders>
              <w:top w:val="single" w:color="000000" w:themeColor="text1" w:sz="6" w:space="0"/>
              <w:left w:val="single" w:color="000000" w:themeColor="text1" w:sz="6" w:space="0"/>
              <w:bottom w:val="single" w:color="auto" w:sz="6" w:space="0"/>
              <w:right w:val="single" w:color="000000" w:themeColor="text1" w:sz="6" w:space="0"/>
            </w:tcBorders>
            <w:tcMar/>
          </w:tcPr>
          <w:p w:rsidR="00C95F5F" w:rsidP="00C95F5F" w:rsidRDefault="00C95F5F" w14:paraId="5EC3CE59" w14:textId="5005124A">
            <w:pPr>
              <w:spacing w:after="0" w:line="240" w:lineRule="auto"/>
              <w:rPr>
                <w:rFonts w:ascii="Calibri" w:hAnsi="Calibri" w:eastAsia="Calibri" w:cs="Calibri"/>
              </w:rPr>
            </w:pPr>
            <w:r w:rsidRPr="42FF498E">
              <w:rPr>
                <w:rFonts w:ascii="Calibri" w:hAnsi="Calibri" w:eastAsia="Calibri" w:cs="Calibri"/>
              </w:rPr>
              <w:t> </w:t>
            </w:r>
          </w:p>
        </w:tc>
        <w:tc>
          <w:tcPr>
            <w:tcW w:w="1005" w:type="dxa"/>
            <w:tcBorders>
              <w:top w:val="single" w:color="000000" w:themeColor="text1" w:sz="6" w:space="0"/>
              <w:left w:val="single" w:color="000000" w:themeColor="text1" w:sz="6" w:space="0"/>
              <w:bottom w:val="single" w:color="auto" w:sz="6" w:space="0"/>
              <w:right w:val="single" w:color="000000" w:themeColor="text1" w:sz="6" w:space="0"/>
            </w:tcBorders>
            <w:tcMar/>
          </w:tcPr>
          <w:p w:rsidR="00C95F5F" w:rsidP="00C95F5F" w:rsidRDefault="00C95F5F" w14:paraId="28297C82" w14:textId="6D319ECA">
            <w:pPr>
              <w:spacing w:after="0" w:line="240" w:lineRule="auto"/>
              <w:rPr>
                <w:rFonts w:ascii="Calibri" w:hAnsi="Calibri" w:eastAsia="Calibri" w:cs="Calibri"/>
              </w:rPr>
            </w:pPr>
            <w:r w:rsidRPr="42FF498E">
              <w:rPr>
                <w:rFonts w:ascii="Calibri" w:hAnsi="Calibri" w:eastAsia="Calibri" w:cs="Calibri"/>
              </w:rPr>
              <w:t> </w:t>
            </w:r>
          </w:p>
        </w:tc>
      </w:tr>
      <w:tr w:rsidR="00C95F5F" w:rsidTr="5EF871F3" w14:paraId="44A4A4B3" w14:textId="77777777">
        <w:trPr>
          <w:trHeight w:val="300"/>
        </w:trPr>
        <w:tc>
          <w:tcPr>
            <w:tcW w:w="6180" w:type="dxa"/>
            <w:tcBorders>
              <w:top w:val="single" w:color="auto" w:sz="6" w:space="0"/>
              <w:left w:val="single" w:color="auto" w:sz="6" w:space="0"/>
              <w:bottom w:val="single" w:color="auto" w:sz="6" w:space="0"/>
              <w:right w:val="single" w:color="auto" w:sz="6" w:space="0"/>
            </w:tcBorders>
            <w:tcMar/>
          </w:tcPr>
          <w:p w:rsidR="00C95F5F" w:rsidP="00C95F5F" w:rsidRDefault="00C95F5F" w14:paraId="5A1BBB5F" w14:textId="5271410D">
            <w:pPr>
              <w:spacing w:after="0" w:line="240" w:lineRule="auto"/>
              <w:jc w:val="both"/>
              <w:rPr>
                <w:rFonts w:ascii="Calibri" w:hAnsi="Calibri" w:eastAsia="Calibri" w:cs="Calibri"/>
              </w:rPr>
            </w:pPr>
            <w:r w:rsidRPr="5EF871F3" w:rsidR="5449BF46">
              <w:rPr>
                <w:rFonts w:ascii="Calibri" w:hAnsi="Calibri" w:eastAsia="Calibri" w:cs="Calibri"/>
              </w:rPr>
              <w:t xml:space="preserve">Submission of the Remuneration Report for the members of the Board of Directors for the fiscal year 2023 (01.01.2023-31.12.2023) for discussion and vote in accordance with article 112 of Law 4548/2018.  </w:t>
            </w:r>
          </w:p>
        </w:tc>
        <w:tc>
          <w:tcPr>
            <w:tcW w:w="1080" w:type="dxa"/>
            <w:tcBorders>
              <w:top w:val="single" w:color="auto" w:sz="6" w:space="0"/>
              <w:left w:val="single" w:color="auto" w:sz="6" w:space="0"/>
              <w:bottom w:val="single" w:color="auto" w:sz="6" w:space="0"/>
              <w:right w:val="single" w:color="auto" w:sz="6" w:space="0"/>
            </w:tcBorders>
            <w:tcMar/>
          </w:tcPr>
          <w:p w:rsidR="00C95F5F" w:rsidP="00C95F5F" w:rsidRDefault="00C95F5F" w14:paraId="7EBC1119" w14:textId="5ED77A59">
            <w:pPr>
              <w:spacing w:after="0" w:line="240" w:lineRule="auto"/>
              <w:rPr>
                <w:rFonts w:ascii="Calibri" w:hAnsi="Calibri" w:eastAsia="Calibri" w:cs="Calibri"/>
              </w:rPr>
            </w:pPr>
            <w:r w:rsidRPr="42FF498E">
              <w:rPr>
                <w:rFonts w:ascii="Calibri" w:hAnsi="Calibri" w:eastAsia="Calibri" w:cs="Calibri"/>
              </w:rPr>
              <w:lastRenderedPageBreak/>
              <w:t> </w:t>
            </w:r>
          </w:p>
        </w:tc>
        <w:tc>
          <w:tcPr>
            <w:tcW w:w="1050" w:type="dxa"/>
            <w:tcBorders>
              <w:top w:val="single" w:color="auto" w:sz="6" w:space="0"/>
              <w:left w:val="single" w:color="auto" w:sz="6" w:space="0"/>
              <w:bottom w:val="single" w:color="auto" w:sz="6" w:space="0"/>
              <w:right w:val="single" w:color="auto" w:sz="6" w:space="0"/>
            </w:tcBorders>
            <w:tcMar/>
          </w:tcPr>
          <w:p w:rsidR="00C95F5F" w:rsidP="00C95F5F" w:rsidRDefault="00C95F5F" w14:paraId="1960936C" w14:textId="54E8D1B7">
            <w:pPr>
              <w:spacing w:after="0" w:line="240" w:lineRule="auto"/>
              <w:rPr>
                <w:rFonts w:ascii="Calibri" w:hAnsi="Calibri" w:eastAsia="Calibri" w:cs="Calibri"/>
              </w:rPr>
            </w:pPr>
            <w:r w:rsidRPr="42FF498E">
              <w:rPr>
                <w:rFonts w:ascii="Calibri" w:hAnsi="Calibri" w:eastAsia="Calibri" w:cs="Calibri"/>
              </w:rPr>
              <w:t> </w:t>
            </w:r>
          </w:p>
        </w:tc>
        <w:tc>
          <w:tcPr>
            <w:tcW w:w="1005" w:type="dxa"/>
            <w:tcBorders>
              <w:top w:val="single" w:color="auto" w:sz="6" w:space="0"/>
              <w:left w:val="single" w:color="auto" w:sz="6" w:space="0"/>
              <w:bottom w:val="single" w:color="auto" w:sz="6" w:space="0"/>
              <w:right w:val="single" w:color="auto" w:sz="6" w:space="0"/>
            </w:tcBorders>
            <w:tcMar/>
          </w:tcPr>
          <w:p w:rsidR="00C95F5F" w:rsidP="00C95F5F" w:rsidRDefault="00C95F5F" w14:paraId="0F903E74" w14:textId="20C3D231">
            <w:pPr>
              <w:spacing w:after="0" w:line="240" w:lineRule="auto"/>
              <w:rPr>
                <w:rFonts w:ascii="Calibri" w:hAnsi="Calibri" w:eastAsia="Calibri" w:cs="Calibri"/>
              </w:rPr>
            </w:pPr>
            <w:r w:rsidRPr="42FF498E">
              <w:rPr>
                <w:rFonts w:ascii="Calibri" w:hAnsi="Calibri" w:eastAsia="Calibri" w:cs="Calibri"/>
              </w:rPr>
              <w:t> </w:t>
            </w:r>
          </w:p>
        </w:tc>
      </w:tr>
      <w:tr w:rsidR="00C95F5F" w:rsidTr="5EF871F3" w14:paraId="0084E67B" w14:textId="77777777">
        <w:trPr>
          <w:trHeight w:val="300"/>
        </w:trPr>
        <w:tc>
          <w:tcPr>
            <w:tcW w:w="6180" w:type="dxa"/>
            <w:tcBorders>
              <w:top w:val="single" w:color="auto" w:sz="6" w:space="0"/>
              <w:left w:val="single" w:color="auto" w:sz="6" w:space="0"/>
              <w:bottom w:val="single" w:color="auto" w:sz="6" w:space="0"/>
              <w:right w:val="single" w:color="auto" w:sz="6" w:space="0"/>
            </w:tcBorders>
            <w:tcMar/>
          </w:tcPr>
          <w:p w:rsidR="00C95F5F" w:rsidP="00C95F5F" w:rsidRDefault="00C95F5F" w14:paraId="4A28D1E2" w14:textId="1D2C041D">
            <w:pPr>
              <w:spacing w:after="0" w:line="240" w:lineRule="auto"/>
              <w:jc w:val="both"/>
              <w:rPr>
                <w:rFonts w:ascii="Calibri" w:hAnsi="Calibri" w:eastAsia="Calibri" w:cs="Calibri"/>
              </w:rPr>
            </w:pPr>
            <w:r w:rsidRPr="5EF871F3" w:rsidR="66D5AFFA">
              <w:rPr>
                <w:rFonts w:ascii="Calibri" w:hAnsi="Calibri" w:eastAsia="Calibri" w:cs="Calibri"/>
              </w:rPr>
              <w:t xml:space="preserve">Granting permission, pursuant to article 98 paragraph 1 of Law 4548/2018, to the members of the Board of Directors to participate in the Boards of Directors of other companies.  </w:t>
            </w:r>
          </w:p>
        </w:tc>
        <w:tc>
          <w:tcPr>
            <w:tcW w:w="1080" w:type="dxa"/>
            <w:tcBorders>
              <w:top w:val="single" w:color="auto" w:sz="6" w:space="0"/>
              <w:left w:val="single" w:color="auto" w:sz="6" w:space="0"/>
              <w:bottom w:val="single" w:color="auto" w:sz="6" w:space="0"/>
              <w:right w:val="single" w:color="auto" w:sz="6" w:space="0"/>
            </w:tcBorders>
            <w:tcMar/>
          </w:tcPr>
          <w:p w:rsidR="00C95F5F" w:rsidP="00C95F5F" w:rsidRDefault="00C95F5F" w14:paraId="0785EF4F" w14:textId="7B44AF20">
            <w:pPr>
              <w:spacing w:after="0" w:line="240" w:lineRule="auto"/>
              <w:rPr>
                <w:rFonts w:ascii="Calibri" w:hAnsi="Calibri" w:eastAsia="Calibri" w:cs="Calibri"/>
              </w:rPr>
            </w:pPr>
            <w:r w:rsidRPr="42FF498E">
              <w:rPr>
                <w:rFonts w:ascii="Calibri" w:hAnsi="Calibri" w:eastAsia="Calibri" w:cs="Calibri"/>
              </w:rPr>
              <w:t> </w:t>
            </w:r>
          </w:p>
        </w:tc>
        <w:tc>
          <w:tcPr>
            <w:tcW w:w="1050" w:type="dxa"/>
            <w:tcBorders>
              <w:top w:val="single" w:color="auto" w:sz="6" w:space="0"/>
              <w:left w:val="single" w:color="auto" w:sz="6" w:space="0"/>
              <w:bottom w:val="single" w:color="auto" w:sz="6" w:space="0"/>
              <w:right w:val="single" w:color="auto" w:sz="6" w:space="0"/>
            </w:tcBorders>
            <w:tcMar/>
          </w:tcPr>
          <w:p w:rsidR="00C95F5F" w:rsidP="00C95F5F" w:rsidRDefault="00C95F5F" w14:paraId="138F5520" w14:textId="79F0FD40">
            <w:pPr>
              <w:spacing w:after="0" w:line="240" w:lineRule="auto"/>
              <w:rPr>
                <w:rFonts w:ascii="Calibri" w:hAnsi="Calibri" w:eastAsia="Calibri" w:cs="Calibri"/>
              </w:rPr>
            </w:pPr>
            <w:r w:rsidRPr="42FF498E">
              <w:rPr>
                <w:rFonts w:ascii="Calibri" w:hAnsi="Calibri" w:eastAsia="Calibri" w:cs="Calibri"/>
              </w:rPr>
              <w:t> </w:t>
            </w:r>
          </w:p>
        </w:tc>
        <w:tc>
          <w:tcPr>
            <w:tcW w:w="1005" w:type="dxa"/>
            <w:tcBorders>
              <w:top w:val="single" w:color="auto" w:sz="6" w:space="0"/>
              <w:left w:val="single" w:color="auto" w:sz="6" w:space="0"/>
              <w:bottom w:val="single" w:color="auto" w:sz="6" w:space="0"/>
              <w:right w:val="single" w:color="auto" w:sz="6" w:space="0"/>
            </w:tcBorders>
            <w:tcMar/>
          </w:tcPr>
          <w:p w:rsidR="00C95F5F" w:rsidP="00C95F5F" w:rsidRDefault="00C95F5F" w14:paraId="2ABB62F0" w14:textId="42F1CBE5">
            <w:pPr>
              <w:spacing w:after="0" w:line="240" w:lineRule="auto"/>
              <w:rPr>
                <w:rFonts w:ascii="Calibri" w:hAnsi="Calibri" w:eastAsia="Calibri" w:cs="Calibri"/>
              </w:rPr>
            </w:pPr>
            <w:r w:rsidRPr="42FF498E">
              <w:rPr>
                <w:rFonts w:ascii="Calibri" w:hAnsi="Calibri" w:eastAsia="Calibri" w:cs="Calibri"/>
              </w:rPr>
              <w:t> </w:t>
            </w:r>
          </w:p>
        </w:tc>
      </w:tr>
      <w:tr w:rsidR="00C95F5F" w:rsidTr="5EF871F3" w14:paraId="0CF32B92" w14:textId="77777777">
        <w:trPr>
          <w:trHeight w:val="300"/>
        </w:trPr>
        <w:tc>
          <w:tcPr>
            <w:tcW w:w="6180" w:type="dxa"/>
            <w:tcBorders>
              <w:top w:val="single" w:color="auto" w:sz="6" w:space="0"/>
              <w:left w:val="single" w:color="auto" w:sz="6" w:space="0"/>
              <w:bottom w:val="single" w:color="auto" w:sz="6" w:space="0"/>
              <w:right w:val="single" w:color="auto" w:sz="6" w:space="0"/>
            </w:tcBorders>
            <w:tcMar/>
          </w:tcPr>
          <w:p w:rsidR="00C95F5F" w:rsidP="00C95F5F" w:rsidRDefault="00C95F5F" w14:paraId="5CC09340" w14:textId="75CC7C44">
            <w:pPr>
              <w:spacing w:after="0" w:line="240" w:lineRule="auto"/>
              <w:jc w:val="both"/>
              <w:rPr>
                <w:rFonts w:ascii="Calibri" w:hAnsi="Calibri" w:eastAsia="Calibri" w:cs="Calibri"/>
              </w:rPr>
            </w:pPr>
            <w:r w:rsidRPr="5EF871F3" w:rsidR="02FEB397">
              <w:rPr>
                <w:rFonts w:ascii="Calibri" w:hAnsi="Calibri" w:eastAsia="Calibri" w:cs="Calibri"/>
              </w:rPr>
              <w:t xml:space="preserve">Election of Certified Public Auditors- Accountants from the Registry of Certified Public Accountants for the audit of the financial statements of the Company and the Consolidated Financial Statements for the fiscal year 2024 and the issuance of the tax certificate and determination of their fees.  </w:t>
            </w:r>
          </w:p>
        </w:tc>
        <w:tc>
          <w:tcPr>
            <w:tcW w:w="1080" w:type="dxa"/>
            <w:tcBorders>
              <w:top w:val="single" w:color="auto" w:sz="6" w:space="0"/>
              <w:left w:val="single" w:color="auto" w:sz="6" w:space="0"/>
              <w:bottom w:val="single" w:color="auto" w:sz="6" w:space="0"/>
              <w:right w:val="single" w:color="auto" w:sz="6" w:space="0"/>
            </w:tcBorders>
            <w:tcMar/>
          </w:tcPr>
          <w:p w:rsidR="00C95F5F" w:rsidP="00C95F5F" w:rsidRDefault="00C95F5F" w14:paraId="7C1985D1" w14:textId="03A07A43">
            <w:pPr>
              <w:spacing w:after="0" w:line="240" w:lineRule="auto"/>
              <w:rPr>
                <w:rFonts w:ascii="Calibri" w:hAnsi="Calibri" w:eastAsia="Calibri" w:cs="Calibri"/>
              </w:rPr>
            </w:pPr>
            <w:r w:rsidRPr="42FF498E">
              <w:rPr>
                <w:rFonts w:ascii="Calibri" w:hAnsi="Calibri" w:eastAsia="Calibri" w:cs="Calibri"/>
              </w:rPr>
              <w:t> </w:t>
            </w:r>
          </w:p>
        </w:tc>
        <w:tc>
          <w:tcPr>
            <w:tcW w:w="1050" w:type="dxa"/>
            <w:tcBorders>
              <w:top w:val="single" w:color="auto" w:sz="6" w:space="0"/>
              <w:left w:val="single" w:color="auto" w:sz="6" w:space="0"/>
              <w:bottom w:val="single" w:color="auto" w:sz="6" w:space="0"/>
              <w:right w:val="single" w:color="auto" w:sz="6" w:space="0"/>
            </w:tcBorders>
            <w:tcMar/>
          </w:tcPr>
          <w:p w:rsidR="00C95F5F" w:rsidP="00C95F5F" w:rsidRDefault="00C95F5F" w14:paraId="7DBC65B1" w14:textId="73AF85E2">
            <w:pPr>
              <w:spacing w:after="0" w:line="240" w:lineRule="auto"/>
              <w:rPr>
                <w:rFonts w:ascii="Calibri" w:hAnsi="Calibri" w:eastAsia="Calibri" w:cs="Calibri"/>
              </w:rPr>
            </w:pPr>
            <w:r w:rsidRPr="42FF498E">
              <w:rPr>
                <w:rFonts w:ascii="Calibri" w:hAnsi="Calibri" w:eastAsia="Calibri" w:cs="Calibri"/>
              </w:rPr>
              <w:t> </w:t>
            </w:r>
          </w:p>
        </w:tc>
        <w:tc>
          <w:tcPr>
            <w:tcW w:w="1005" w:type="dxa"/>
            <w:tcBorders>
              <w:top w:val="single" w:color="auto" w:sz="6" w:space="0"/>
              <w:left w:val="single" w:color="auto" w:sz="6" w:space="0"/>
              <w:bottom w:val="single" w:color="auto" w:sz="6" w:space="0"/>
              <w:right w:val="single" w:color="auto" w:sz="6" w:space="0"/>
            </w:tcBorders>
            <w:tcMar/>
          </w:tcPr>
          <w:p w:rsidR="00C95F5F" w:rsidP="00C95F5F" w:rsidRDefault="00C95F5F" w14:paraId="2EEEE44C" w14:textId="3D54AB38">
            <w:pPr>
              <w:spacing w:after="0" w:line="240" w:lineRule="auto"/>
              <w:rPr>
                <w:rFonts w:ascii="Calibri" w:hAnsi="Calibri" w:eastAsia="Calibri" w:cs="Calibri"/>
              </w:rPr>
            </w:pPr>
            <w:r w:rsidRPr="42FF498E">
              <w:rPr>
                <w:rFonts w:ascii="Calibri" w:hAnsi="Calibri" w:eastAsia="Calibri" w:cs="Calibri"/>
              </w:rPr>
              <w:t> </w:t>
            </w:r>
          </w:p>
        </w:tc>
      </w:tr>
      <w:tr w:rsidR="00C95F5F" w:rsidTr="5EF871F3" w14:paraId="45A06F94" w14:textId="77777777">
        <w:trPr>
          <w:trHeight w:val="300"/>
        </w:trPr>
        <w:tc>
          <w:tcPr>
            <w:tcW w:w="6180" w:type="dxa"/>
            <w:tcBorders>
              <w:top w:val="single" w:color="auto" w:sz="6" w:space="0"/>
              <w:left w:val="single" w:color="auto" w:sz="6" w:space="0"/>
              <w:bottom w:val="single" w:color="auto" w:sz="6" w:space="0"/>
              <w:right w:val="single" w:color="auto" w:sz="6" w:space="0"/>
            </w:tcBorders>
            <w:tcMar/>
          </w:tcPr>
          <w:p w:rsidR="00C95F5F" w:rsidP="5EF871F3" w:rsidRDefault="00C95F5F" w14:paraId="4EA2042E" w14:textId="4896E660">
            <w:pPr>
              <w:spacing w:after="0" w:line="240" w:lineRule="auto"/>
              <w:jc w:val="both"/>
              <w:rPr>
                <w:rFonts w:ascii="Calibri" w:hAnsi="Calibri" w:eastAsia="Calibri" w:cs="Calibri"/>
              </w:rPr>
            </w:pPr>
            <w:r w:rsidRPr="5EF871F3" w:rsidR="55BBDA81">
              <w:rPr>
                <w:rFonts w:ascii="Calibri" w:hAnsi="Calibri" w:eastAsia="Calibri" w:cs="Calibri"/>
              </w:rPr>
              <w:t xml:space="preserve">Election of the Audit Committee, according to article 44 of Law 4449/2017.    </w:t>
            </w:r>
          </w:p>
        </w:tc>
        <w:tc>
          <w:tcPr>
            <w:tcW w:w="1080" w:type="dxa"/>
            <w:tcBorders>
              <w:top w:val="single" w:color="auto" w:sz="6" w:space="0"/>
              <w:left w:val="single" w:color="auto" w:sz="6" w:space="0"/>
              <w:bottom w:val="single" w:color="auto" w:sz="6" w:space="0"/>
              <w:right w:val="single" w:color="auto" w:sz="6" w:space="0"/>
            </w:tcBorders>
            <w:tcMar/>
          </w:tcPr>
          <w:p w:rsidR="00C95F5F" w:rsidP="00C95F5F" w:rsidRDefault="00C95F5F" w14:paraId="0902D710" w14:textId="681AEAF3">
            <w:pPr>
              <w:spacing w:after="0" w:line="240" w:lineRule="auto"/>
              <w:rPr>
                <w:rFonts w:ascii="Calibri" w:hAnsi="Calibri" w:eastAsia="Calibri" w:cs="Calibri"/>
              </w:rPr>
            </w:pPr>
            <w:r w:rsidRPr="42FF498E">
              <w:rPr>
                <w:rFonts w:ascii="Calibri" w:hAnsi="Calibri" w:eastAsia="Calibri" w:cs="Calibri"/>
              </w:rPr>
              <w:t> </w:t>
            </w:r>
          </w:p>
        </w:tc>
        <w:tc>
          <w:tcPr>
            <w:tcW w:w="1050" w:type="dxa"/>
            <w:tcBorders>
              <w:top w:val="single" w:color="auto" w:sz="6" w:space="0"/>
              <w:left w:val="single" w:color="auto" w:sz="6" w:space="0"/>
              <w:bottom w:val="single" w:color="auto" w:sz="6" w:space="0"/>
              <w:right w:val="single" w:color="auto" w:sz="6" w:space="0"/>
            </w:tcBorders>
            <w:tcMar/>
          </w:tcPr>
          <w:p w:rsidR="00C95F5F" w:rsidP="00C95F5F" w:rsidRDefault="00C95F5F" w14:paraId="335273A4" w14:textId="1FEC0DAF">
            <w:pPr>
              <w:spacing w:after="0" w:line="240" w:lineRule="auto"/>
              <w:rPr>
                <w:rFonts w:ascii="Calibri" w:hAnsi="Calibri" w:eastAsia="Calibri" w:cs="Calibri"/>
              </w:rPr>
            </w:pPr>
            <w:r w:rsidRPr="42FF498E">
              <w:rPr>
                <w:rFonts w:ascii="Calibri" w:hAnsi="Calibri" w:eastAsia="Calibri" w:cs="Calibri"/>
              </w:rPr>
              <w:t> </w:t>
            </w:r>
          </w:p>
        </w:tc>
        <w:tc>
          <w:tcPr>
            <w:tcW w:w="1005" w:type="dxa"/>
            <w:tcBorders>
              <w:top w:val="single" w:color="auto" w:sz="6" w:space="0"/>
              <w:left w:val="single" w:color="auto" w:sz="6" w:space="0"/>
              <w:bottom w:val="single" w:color="auto" w:sz="6" w:space="0"/>
              <w:right w:val="single" w:color="auto" w:sz="6" w:space="0"/>
            </w:tcBorders>
            <w:tcMar/>
          </w:tcPr>
          <w:p w:rsidR="00C95F5F" w:rsidP="00C95F5F" w:rsidRDefault="00C95F5F" w14:paraId="3490AB60" w14:textId="5486DB3F">
            <w:pPr>
              <w:spacing w:after="0" w:line="240" w:lineRule="auto"/>
              <w:rPr>
                <w:rFonts w:ascii="Calibri" w:hAnsi="Calibri" w:eastAsia="Calibri" w:cs="Calibri"/>
              </w:rPr>
            </w:pPr>
            <w:r w:rsidRPr="42FF498E">
              <w:rPr>
                <w:rFonts w:ascii="Calibri" w:hAnsi="Calibri" w:eastAsia="Calibri" w:cs="Calibri"/>
              </w:rPr>
              <w:t> </w:t>
            </w:r>
          </w:p>
        </w:tc>
      </w:tr>
    </w:tbl>
    <w:p w:rsidR="42FF498E" w:rsidP="5EF871F3" w:rsidRDefault="42FF498E" w14:paraId="1D135D10" w14:textId="15B0E3E2">
      <w:pPr>
        <w:pStyle w:val="Normal"/>
      </w:pPr>
    </w:p>
    <w:p w:rsidR="42FF498E" w:rsidP="42FF498E" w:rsidRDefault="42FF498E" w14:paraId="02A5029E" w14:textId="7ED86F30">
      <w:pPr>
        <w:jc w:val="both"/>
      </w:pPr>
    </w:p>
    <w:p w:rsidR="10E43DF3" w:rsidP="42FF498E" w:rsidRDefault="10E43DF3" w14:paraId="407A8F53" w14:textId="7329F2D6">
      <w:pPr>
        <w:jc w:val="center"/>
        <w:rPr>
          <w:rFonts w:ascii="Calibri" w:hAnsi="Calibri" w:eastAsia="Calibri" w:cs="Calibri"/>
          <w:color w:val="000000" w:themeColor="text1"/>
        </w:rPr>
      </w:pPr>
      <w:r w:rsidRPr="5EF871F3" w:rsidR="10E43DF3">
        <w:rPr>
          <w:rFonts w:ascii="Calibri" w:hAnsi="Calibri" w:eastAsia="Calibri" w:cs="Calibri"/>
          <w:color w:val="000000" w:themeColor="text1" w:themeTint="FF" w:themeShade="FF"/>
        </w:rPr>
        <w:t>…………</w:t>
      </w:r>
      <w:r w:rsidRPr="5EF871F3" w:rsidR="10E43DF3">
        <w:rPr>
          <w:rFonts w:ascii="Calibri" w:hAnsi="Calibri" w:eastAsia="Calibri" w:cs="Calibri"/>
          <w:color w:val="000000" w:themeColor="text1" w:themeTint="FF" w:themeShade="FF"/>
        </w:rPr>
        <w:t>…..</w:t>
      </w:r>
      <w:r w:rsidRPr="5EF871F3" w:rsidR="10E43DF3">
        <w:rPr>
          <w:rFonts w:ascii="Calibri" w:hAnsi="Calibri" w:eastAsia="Calibri" w:cs="Calibri"/>
          <w:color w:val="000000" w:themeColor="text1" w:themeTint="FF" w:themeShade="FF"/>
        </w:rPr>
        <w:t>,…………/…</w:t>
      </w:r>
      <w:r w:rsidRPr="5EF871F3" w:rsidR="10E43DF3">
        <w:rPr>
          <w:rFonts w:ascii="Calibri" w:hAnsi="Calibri" w:eastAsia="Calibri" w:cs="Calibri"/>
          <w:color w:val="000000" w:themeColor="text1" w:themeTint="FF" w:themeShade="FF"/>
        </w:rPr>
        <w:t>…..</w:t>
      </w:r>
      <w:r w:rsidRPr="5EF871F3" w:rsidR="10E43DF3">
        <w:rPr>
          <w:rFonts w:ascii="Calibri" w:hAnsi="Calibri" w:eastAsia="Calibri" w:cs="Calibri"/>
          <w:color w:val="000000" w:themeColor="text1" w:themeTint="FF" w:themeShade="FF"/>
        </w:rPr>
        <w:t>/202</w:t>
      </w:r>
      <w:r w:rsidRPr="5EF871F3" w:rsidR="08333BCE">
        <w:rPr>
          <w:rFonts w:ascii="Calibri" w:hAnsi="Calibri" w:eastAsia="Calibri" w:cs="Calibri"/>
          <w:color w:val="000000" w:themeColor="text1" w:themeTint="FF" w:themeShade="FF"/>
        </w:rPr>
        <w:t>4</w:t>
      </w:r>
    </w:p>
    <w:p w:rsidR="42FF498E" w:rsidP="42FF498E" w:rsidRDefault="42FF498E" w14:paraId="59956D5A" w14:textId="67A6F427">
      <w:pPr>
        <w:jc w:val="center"/>
        <w:rPr>
          <w:rFonts w:ascii="Calibri" w:hAnsi="Calibri" w:eastAsia="Calibri" w:cs="Calibri"/>
          <w:color w:val="000000" w:themeColor="text1"/>
        </w:rPr>
      </w:pPr>
    </w:p>
    <w:p w:rsidR="10E43DF3" w:rsidP="42FF498E" w:rsidRDefault="10E43DF3" w14:paraId="156903D3" w14:textId="6AB794AE">
      <w:pPr>
        <w:jc w:val="center"/>
        <w:rPr>
          <w:rFonts w:ascii="Calibri" w:hAnsi="Calibri" w:eastAsia="Calibri" w:cs="Calibri"/>
          <w:color w:val="000000" w:themeColor="text1"/>
        </w:rPr>
      </w:pPr>
      <w:r w:rsidRPr="42FF498E">
        <w:rPr>
          <w:rStyle w:val="normaltextrun"/>
          <w:rFonts w:ascii="Calibri" w:hAnsi="Calibri" w:eastAsia="Calibri" w:cs="Calibri"/>
          <w:color w:val="000000" w:themeColor="text1"/>
        </w:rPr>
        <w:t>Full name/(Name) &amp; Stamp for legal person</w:t>
      </w:r>
    </w:p>
    <w:p w:rsidR="42FF498E" w:rsidP="42FF498E" w:rsidRDefault="42FF498E" w14:paraId="19E34D49" w14:textId="084637BA">
      <w:pPr>
        <w:jc w:val="center"/>
        <w:rPr>
          <w:rFonts w:ascii="Calibri" w:hAnsi="Calibri" w:eastAsia="Calibri" w:cs="Calibri"/>
          <w:color w:val="000000" w:themeColor="text1"/>
        </w:rPr>
      </w:pPr>
    </w:p>
    <w:p w:rsidR="10E43DF3" w:rsidP="42FF498E" w:rsidRDefault="10E43DF3" w14:paraId="34800C3E" w14:textId="38D53981">
      <w:pPr>
        <w:jc w:val="center"/>
        <w:rPr>
          <w:rFonts w:ascii="Calibri" w:hAnsi="Calibri" w:eastAsia="Calibri" w:cs="Calibri"/>
        </w:rPr>
      </w:pPr>
      <w:r w:rsidRPr="42FF498E">
        <w:rPr>
          <w:rStyle w:val="normaltextrun"/>
          <w:rFonts w:ascii="Calibri" w:hAnsi="Calibri" w:eastAsia="Calibri" w:cs="Calibri"/>
          <w:b/>
          <w:bCs/>
          <w:i/>
          <w:iCs/>
          <w:color w:val="000000" w:themeColor="text1"/>
        </w:rPr>
        <w:t xml:space="preserve">Certified for the authenticity of the signature of the abovementioned </w:t>
      </w:r>
      <w:proofErr w:type="gramStart"/>
      <w:r w:rsidRPr="42FF498E">
        <w:rPr>
          <w:rStyle w:val="normaltextrun"/>
          <w:rFonts w:ascii="Calibri" w:hAnsi="Calibri" w:eastAsia="Calibri" w:cs="Calibri"/>
          <w:b/>
          <w:bCs/>
          <w:i/>
          <w:iCs/>
          <w:color w:val="000000" w:themeColor="text1"/>
        </w:rPr>
        <w:t>person</w:t>
      </w:r>
      <w:proofErr w:type="gramEnd"/>
      <w:r w:rsidRPr="42FF498E">
        <w:rPr>
          <w:rStyle w:val="normaltextrun"/>
          <w:rFonts w:ascii="Calibri" w:hAnsi="Calibri" w:eastAsia="Calibri" w:cs="Calibri"/>
          <w:b/>
          <w:bCs/>
          <w:i/>
          <w:iCs/>
          <w:color w:val="000000" w:themeColor="text1"/>
        </w:rPr>
        <w:t> </w:t>
      </w:r>
      <w:r w:rsidRPr="42FF498E">
        <w:rPr>
          <w:rStyle w:val="eop"/>
          <w:rFonts w:ascii="Calibri" w:hAnsi="Calibri" w:eastAsia="Calibri" w:cs="Calibri"/>
          <w:i/>
          <w:iCs/>
          <w:color w:val="000000" w:themeColor="text1"/>
        </w:rPr>
        <w:t> </w:t>
      </w:r>
    </w:p>
    <w:p w:rsidR="10E43DF3" w:rsidP="42FF498E" w:rsidRDefault="10E43DF3" w14:paraId="66858E03" w14:textId="32E4226B">
      <w:pPr>
        <w:jc w:val="both"/>
        <w:rPr>
          <w:rFonts w:ascii="Calibri" w:hAnsi="Calibri" w:eastAsia="Calibri" w:cs="Calibri"/>
          <w:color w:val="000000" w:themeColor="text1"/>
        </w:rPr>
      </w:pPr>
      <w:r w:rsidRPr="5EF871F3" w:rsidR="10E43DF3">
        <w:rPr>
          <w:rFonts w:ascii="Calibri" w:hAnsi="Calibri" w:eastAsia="Calibri" w:cs="Calibri"/>
          <w:color w:val="000000" w:themeColor="text1" w:themeTint="FF" w:themeShade="FF"/>
        </w:rPr>
        <w:t xml:space="preserve">This form, completed, signed and certified for the authenticity of the signature, should be submitted or sent to the Investment Relations &amp; Corporate Announcements Department (address: 25, </w:t>
      </w:r>
      <w:r w:rsidRPr="5EF871F3" w:rsidR="10E43DF3">
        <w:rPr>
          <w:rFonts w:ascii="Calibri" w:hAnsi="Calibri" w:eastAsia="Calibri" w:cs="Calibri"/>
          <w:color w:val="000000" w:themeColor="text1" w:themeTint="FF" w:themeShade="FF"/>
        </w:rPr>
        <w:t>Kreontos</w:t>
      </w:r>
      <w:r w:rsidRPr="5EF871F3" w:rsidR="10E43DF3">
        <w:rPr>
          <w:rFonts w:ascii="Calibri" w:hAnsi="Calibri" w:eastAsia="Calibri" w:cs="Calibri"/>
          <w:color w:val="000000" w:themeColor="text1" w:themeTint="FF" w:themeShade="FF"/>
        </w:rPr>
        <w:t xml:space="preserve"> St, 10442, Athens) or digitally signed using a qualified digital signature (qualified certificate) or a digital document certificate from gov.gr at </w:t>
      </w:r>
      <w:hyperlink r:id="R57d4e683b46b4e26">
        <w:r w:rsidRPr="5EF871F3" w:rsidR="10E43DF3">
          <w:rPr>
            <w:rStyle w:val="Hyperlink"/>
            <w:rFonts w:ascii="Calibri" w:hAnsi="Calibri" w:eastAsia="Calibri" w:cs="Calibri"/>
          </w:rPr>
          <w:t>ir@idealholdings.gr</w:t>
        </w:r>
      </w:hyperlink>
      <w:r w:rsidRPr="5EF871F3" w:rsidR="10E43DF3">
        <w:rPr>
          <w:rFonts w:ascii="Calibri" w:hAnsi="Calibri" w:eastAsia="Calibri" w:cs="Calibri"/>
          <w:color w:val="000000" w:themeColor="text1" w:themeTint="FF" w:themeShade="FF"/>
        </w:rPr>
        <w:t xml:space="preserve"> </w:t>
      </w:r>
      <w:r w:rsidRPr="5EF871F3" w:rsidR="10E43DF3">
        <w:rPr>
          <w:rFonts w:ascii="Calibri" w:hAnsi="Calibri" w:eastAsia="Calibri" w:cs="Calibri"/>
          <w:color w:val="000000" w:themeColor="text1" w:themeTint="FF" w:themeShade="FF"/>
        </w:rPr>
        <w:t>at</w:t>
      </w:r>
      <w:r w:rsidRPr="5EF871F3" w:rsidR="10E43DF3">
        <w:rPr>
          <w:rFonts w:ascii="Calibri" w:hAnsi="Calibri" w:eastAsia="Calibri" w:cs="Calibri"/>
          <w:color w:val="000000" w:themeColor="text1" w:themeTint="FF" w:themeShade="FF"/>
        </w:rPr>
        <w:t xml:space="preserve"> least forty-eight (48) hours before the date and time of the General Meeting, i.e. no later than </w:t>
      </w:r>
      <w:r w:rsidRPr="5EF871F3" w:rsidR="4EC51C46">
        <w:rPr>
          <w:rFonts w:ascii="Calibri" w:hAnsi="Calibri" w:eastAsia="Calibri" w:cs="Calibri"/>
          <w:color w:val="000000" w:themeColor="text1" w:themeTint="FF" w:themeShade="FF"/>
        </w:rPr>
        <w:t>04</w:t>
      </w:r>
      <w:r w:rsidRPr="5EF871F3" w:rsidR="10E43DF3">
        <w:rPr>
          <w:rFonts w:ascii="Calibri" w:hAnsi="Calibri" w:eastAsia="Calibri" w:cs="Calibri"/>
          <w:color w:val="000000" w:themeColor="text1" w:themeTint="FF" w:themeShade="FF"/>
        </w:rPr>
        <w:t>.0</w:t>
      </w:r>
      <w:r w:rsidRPr="5EF871F3" w:rsidR="327D21E4">
        <w:rPr>
          <w:rFonts w:ascii="Calibri" w:hAnsi="Calibri" w:eastAsia="Calibri" w:cs="Calibri"/>
          <w:color w:val="000000" w:themeColor="text1" w:themeTint="FF" w:themeShade="FF"/>
        </w:rPr>
        <w:t>6</w:t>
      </w:r>
      <w:r w:rsidRPr="5EF871F3" w:rsidR="10E43DF3">
        <w:rPr>
          <w:rFonts w:ascii="Calibri" w:hAnsi="Calibri" w:eastAsia="Calibri" w:cs="Calibri"/>
          <w:color w:val="000000" w:themeColor="text1" w:themeTint="FF" w:themeShade="FF"/>
        </w:rPr>
        <w:t>.202</w:t>
      </w:r>
      <w:r w:rsidRPr="5EF871F3" w:rsidR="75659326">
        <w:rPr>
          <w:rFonts w:ascii="Calibri" w:hAnsi="Calibri" w:eastAsia="Calibri" w:cs="Calibri"/>
          <w:color w:val="000000" w:themeColor="text1" w:themeTint="FF" w:themeShade="FF"/>
        </w:rPr>
        <w:t>4</w:t>
      </w:r>
      <w:r w:rsidRPr="5EF871F3" w:rsidR="10E43DF3">
        <w:rPr>
          <w:rFonts w:ascii="Calibri" w:hAnsi="Calibri" w:eastAsia="Calibri" w:cs="Calibri"/>
          <w:color w:val="000000" w:themeColor="text1" w:themeTint="FF" w:themeShade="FF"/>
        </w:rPr>
        <w:t xml:space="preserve"> at 10:00 a.m.</w:t>
      </w:r>
    </w:p>
    <w:p w:rsidR="42FF498E" w:rsidP="42FF498E" w:rsidRDefault="42FF498E" w14:paraId="665CFE8C" w14:textId="7A6D0FCF">
      <w:pPr>
        <w:jc w:val="both"/>
      </w:pPr>
    </w:p>
    <w:sectPr w:rsidR="42FF498E">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5977" w:rsidP="00590B78" w:rsidRDefault="004D5977" w14:paraId="787ECF5C" w14:textId="77777777">
      <w:pPr>
        <w:spacing w:after="0" w:line="240" w:lineRule="auto"/>
      </w:pPr>
      <w:r>
        <w:separator/>
      </w:r>
    </w:p>
  </w:endnote>
  <w:endnote w:type="continuationSeparator" w:id="0">
    <w:p w:rsidR="004D5977" w:rsidP="00590B78" w:rsidRDefault="004D5977" w14:paraId="17394D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2967"/>
      <w:docPartObj>
        <w:docPartGallery w:val="Page Numbers (Bottom of Page)"/>
        <w:docPartUnique/>
      </w:docPartObj>
    </w:sdtPr>
    <w:sdtEndPr>
      <w:rPr>
        <w:noProof/>
        <w:sz w:val="16"/>
        <w:szCs w:val="16"/>
      </w:rPr>
    </w:sdtEndPr>
    <w:sdtContent>
      <w:p w:rsidRPr="00851E7A" w:rsidR="00851E7A" w:rsidRDefault="00851E7A" w14:paraId="76A36031" w14:textId="48D7278C">
        <w:pPr>
          <w:pStyle w:val="Footer"/>
          <w:jc w:val="right"/>
          <w:rPr>
            <w:sz w:val="16"/>
            <w:szCs w:val="16"/>
          </w:rPr>
        </w:pPr>
        <w:r w:rsidRPr="00851E7A">
          <w:rPr>
            <w:sz w:val="16"/>
            <w:szCs w:val="16"/>
          </w:rPr>
          <w:fldChar w:fldCharType="begin"/>
        </w:r>
        <w:r w:rsidRPr="00851E7A">
          <w:rPr>
            <w:sz w:val="16"/>
            <w:szCs w:val="16"/>
          </w:rPr>
          <w:instrText xml:space="preserve"> PAGE   \* MERGEFORMAT </w:instrText>
        </w:r>
        <w:r w:rsidRPr="00851E7A">
          <w:rPr>
            <w:sz w:val="16"/>
            <w:szCs w:val="16"/>
          </w:rPr>
          <w:fldChar w:fldCharType="separate"/>
        </w:r>
        <w:r w:rsidRPr="00851E7A">
          <w:rPr>
            <w:noProof/>
            <w:sz w:val="16"/>
            <w:szCs w:val="16"/>
          </w:rPr>
          <w:t>2</w:t>
        </w:r>
        <w:r w:rsidRPr="00851E7A">
          <w:rPr>
            <w:noProof/>
            <w:sz w:val="16"/>
            <w:szCs w:val="16"/>
          </w:rPr>
          <w:fldChar w:fldCharType="end"/>
        </w:r>
      </w:p>
    </w:sdtContent>
  </w:sdt>
  <w:p w:rsidR="00590B78" w:rsidRDefault="00590B78" w14:paraId="347A73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5977" w:rsidP="00590B78" w:rsidRDefault="004D5977" w14:paraId="7CB59775" w14:textId="77777777">
      <w:pPr>
        <w:spacing w:after="0" w:line="240" w:lineRule="auto"/>
      </w:pPr>
      <w:r>
        <w:separator/>
      </w:r>
    </w:p>
  </w:footnote>
  <w:footnote w:type="continuationSeparator" w:id="0">
    <w:p w:rsidR="004D5977" w:rsidP="00590B78" w:rsidRDefault="004D5977" w14:paraId="1ECC078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0B78" w:rsidP="00851E7A" w:rsidRDefault="00851E7A" w14:paraId="54F7CF0A" w14:textId="7CB3381F">
    <w:pPr>
      <w:pStyle w:val="Header"/>
      <w:jc w:val="center"/>
    </w:pPr>
    <w:r>
      <w:rPr>
        <w:noProof/>
      </w:rPr>
      <w:drawing>
        <wp:inline distT="0" distB="0" distL="0" distR="0" wp14:anchorId="12039659" wp14:editId="2EAB9E36">
          <wp:extent cx="1930400" cy="575945"/>
          <wp:effectExtent l="0" t="0" r="0" b="0"/>
          <wp:docPr id="42" name="Picture 4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p w:rsidR="00590B78" w:rsidRDefault="00590B78" w14:paraId="6CF501B0"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9ImtPOe" int2:invalidationBookmarkName="" int2:hashCode="vXWAEmuUFATbOV" int2:id="7ugly8z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B2B21"/>
    <w:multiLevelType w:val="hybridMultilevel"/>
    <w:tmpl w:val="AAECCB80"/>
    <w:lvl w:ilvl="0" w:tplc="7C8A5B60">
      <w:start w:val="1"/>
      <w:numFmt w:val="bullet"/>
      <w:lvlText w:val=""/>
      <w:lvlJc w:val="left"/>
      <w:pPr>
        <w:ind w:left="720" w:hanging="360"/>
      </w:pPr>
      <w:rPr>
        <w:rFonts w:hint="default" w:ascii="Symbol" w:hAnsi="Symbol"/>
      </w:rPr>
    </w:lvl>
    <w:lvl w:ilvl="1" w:tplc="FC20E77C">
      <w:start w:val="1"/>
      <w:numFmt w:val="bullet"/>
      <w:lvlText w:val="o"/>
      <w:lvlJc w:val="left"/>
      <w:pPr>
        <w:ind w:left="1440" w:hanging="360"/>
      </w:pPr>
      <w:rPr>
        <w:rFonts w:hint="default" w:ascii="Courier New" w:hAnsi="Courier New"/>
      </w:rPr>
    </w:lvl>
    <w:lvl w:ilvl="2" w:tplc="17D00600">
      <w:start w:val="1"/>
      <w:numFmt w:val="bullet"/>
      <w:lvlText w:val=""/>
      <w:lvlJc w:val="left"/>
      <w:pPr>
        <w:ind w:left="2160" w:hanging="360"/>
      </w:pPr>
      <w:rPr>
        <w:rFonts w:hint="default" w:ascii="Wingdings" w:hAnsi="Wingdings"/>
      </w:rPr>
    </w:lvl>
    <w:lvl w:ilvl="3" w:tplc="7ACE9B6A">
      <w:start w:val="1"/>
      <w:numFmt w:val="bullet"/>
      <w:lvlText w:val=""/>
      <w:lvlJc w:val="left"/>
      <w:pPr>
        <w:ind w:left="2880" w:hanging="360"/>
      </w:pPr>
      <w:rPr>
        <w:rFonts w:hint="default" w:ascii="Symbol" w:hAnsi="Symbol"/>
      </w:rPr>
    </w:lvl>
    <w:lvl w:ilvl="4" w:tplc="A6209F30">
      <w:start w:val="1"/>
      <w:numFmt w:val="bullet"/>
      <w:lvlText w:val="o"/>
      <w:lvlJc w:val="left"/>
      <w:pPr>
        <w:ind w:left="3600" w:hanging="360"/>
      </w:pPr>
      <w:rPr>
        <w:rFonts w:hint="default" w:ascii="Courier New" w:hAnsi="Courier New"/>
      </w:rPr>
    </w:lvl>
    <w:lvl w:ilvl="5" w:tplc="7068CDCA">
      <w:start w:val="1"/>
      <w:numFmt w:val="bullet"/>
      <w:lvlText w:val=""/>
      <w:lvlJc w:val="left"/>
      <w:pPr>
        <w:ind w:left="4320" w:hanging="360"/>
      </w:pPr>
      <w:rPr>
        <w:rFonts w:hint="default" w:ascii="Wingdings" w:hAnsi="Wingdings"/>
      </w:rPr>
    </w:lvl>
    <w:lvl w:ilvl="6" w:tplc="6346DD36">
      <w:start w:val="1"/>
      <w:numFmt w:val="bullet"/>
      <w:lvlText w:val=""/>
      <w:lvlJc w:val="left"/>
      <w:pPr>
        <w:ind w:left="5040" w:hanging="360"/>
      </w:pPr>
      <w:rPr>
        <w:rFonts w:hint="default" w:ascii="Symbol" w:hAnsi="Symbol"/>
      </w:rPr>
    </w:lvl>
    <w:lvl w:ilvl="7" w:tplc="EDA468FE">
      <w:start w:val="1"/>
      <w:numFmt w:val="bullet"/>
      <w:lvlText w:val="o"/>
      <w:lvlJc w:val="left"/>
      <w:pPr>
        <w:ind w:left="5760" w:hanging="360"/>
      </w:pPr>
      <w:rPr>
        <w:rFonts w:hint="default" w:ascii="Courier New" w:hAnsi="Courier New"/>
      </w:rPr>
    </w:lvl>
    <w:lvl w:ilvl="8" w:tplc="54C8FD00">
      <w:start w:val="1"/>
      <w:numFmt w:val="bullet"/>
      <w:lvlText w:val=""/>
      <w:lvlJc w:val="left"/>
      <w:pPr>
        <w:ind w:left="6480" w:hanging="360"/>
      </w:pPr>
      <w:rPr>
        <w:rFonts w:hint="default" w:ascii="Wingdings" w:hAnsi="Wingdings"/>
      </w:rPr>
    </w:lvl>
  </w:abstractNum>
  <w:num w:numId="1" w16cid:durableId="164323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E6BC1B"/>
    <w:rsid w:val="004D5977"/>
    <w:rsid w:val="00590B78"/>
    <w:rsid w:val="005B5644"/>
    <w:rsid w:val="00851E7A"/>
    <w:rsid w:val="00C95F5F"/>
    <w:rsid w:val="00D212AA"/>
    <w:rsid w:val="013CA24C"/>
    <w:rsid w:val="02251461"/>
    <w:rsid w:val="02FEB397"/>
    <w:rsid w:val="08333BCE"/>
    <w:rsid w:val="10E43DF3"/>
    <w:rsid w:val="1A02F10C"/>
    <w:rsid w:val="1DBED2CE"/>
    <w:rsid w:val="1E56E834"/>
    <w:rsid w:val="2135D195"/>
    <w:rsid w:val="22E6E7F0"/>
    <w:rsid w:val="2305565D"/>
    <w:rsid w:val="28641C18"/>
    <w:rsid w:val="2C6E31B9"/>
    <w:rsid w:val="2F9FCE90"/>
    <w:rsid w:val="327D21E4"/>
    <w:rsid w:val="32C7696A"/>
    <w:rsid w:val="3585D02D"/>
    <w:rsid w:val="38C42856"/>
    <w:rsid w:val="3F4B625F"/>
    <w:rsid w:val="3F84C1FE"/>
    <w:rsid w:val="3FC41BFC"/>
    <w:rsid w:val="42FF498E"/>
    <w:rsid w:val="43878F04"/>
    <w:rsid w:val="43A38093"/>
    <w:rsid w:val="44DDEF5D"/>
    <w:rsid w:val="44F2C852"/>
    <w:rsid w:val="4B66C30B"/>
    <w:rsid w:val="4DD51052"/>
    <w:rsid w:val="4EC51C46"/>
    <w:rsid w:val="50A869D4"/>
    <w:rsid w:val="517FE99B"/>
    <w:rsid w:val="51FD4E3E"/>
    <w:rsid w:val="5449BF46"/>
    <w:rsid w:val="547F31B3"/>
    <w:rsid w:val="55BBDA81"/>
    <w:rsid w:val="568D84B2"/>
    <w:rsid w:val="58415DE9"/>
    <w:rsid w:val="5AA84809"/>
    <w:rsid w:val="5DE9F4CC"/>
    <w:rsid w:val="5EC0C5D7"/>
    <w:rsid w:val="5EF871F3"/>
    <w:rsid w:val="62DFF15E"/>
    <w:rsid w:val="66D5AFFA"/>
    <w:rsid w:val="671FCE4A"/>
    <w:rsid w:val="67E6BC1B"/>
    <w:rsid w:val="6A432DC5"/>
    <w:rsid w:val="6C4F2CEF"/>
    <w:rsid w:val="6D1ABA4E"/>
    <w:rsid w:val="71A0F897"/>
    <w:rsid w:val="75659326"/>
    <w:rsid w:val="75FB2BE2"/>
    <w:rsid w:val="78B07653"/>
    <w:rsid w:val="7961574D"/>
    <w:rsid w:val="7FA0D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BC1B"/>
  <w15:chartTrackingRefBased/>
  <w15:docId w15:val="{5A9EFF74-19D3-482A-BA44-B9034CE7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42FF498E"/>
  </w:style>
  <w:style w:type="character" w:styleId="eop" w:customStyle="1">
    <w:name w:val="eop"/>
    <w:basedOn w:val="DefaultParagraphFont"/>
    <w:uiPriority w:val="1"/>
    <w:rsid w:val="42FF498E"/>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90B78"/>
    <w:pPr>
      <w:tabs>
        <w:tab w:val="center" w:pos="4320"/>
        <w:tab w:val="right" w:pos="8640"/>
      </w:tabs>
      <w:spacing w:after="0" w:line="240" w:lineRule="auto"/>
    </w:pPr>
  </w:style>
  <w:style w:type="character" w:styleId="HeaderChar" w:customStyle="1">
    <w:name w:val="Header Char"/>
    <w:basedOn w:val="DefaultParagraphFont"/>
    <w:link w:val="Header"/>
    <w:uiPriority w:val="99"/>
    <w:rsid w:val="00590B78"/>
  </w:style>
  <w:style w:type="paragraph" w:styleId="Footer">
    <w:name w:val="footer"/>
    <w:basedOn w:val="Normal"/>
    <w:link w:val="FooterChar"/>
    <w:uiPriority w:val="99"/>
    <w:unhideWhenUsed/>
    <w:rsid w:val="00590B78"/>
    <w:pPr>
      <w:tabs>
        <w:tab w:val="center" w:pos="4320"/>
        <w:tab w:val="right" w:pos="8640"/>
      </w:tabs>
      <w:spacing w:after="0" w:line="240" w:lineRule="auto"/>
    </w:pPr>
  </w:style>
  <w:style w:type="character" w:styleId="FooterChar" w:customStyle="1">
    <w:name w:val="Footer Char"/>
    <w:basedOn w:val="DefaultParagraphFont"/>
    <w:link w:val="Footer"/>
    <w:uiPriority w:val="99"/>
    <w:rsid w:val="00590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ir@idealholdings.gr" TargetMode="External" Id="R57d4e683b46b4e26" /><Relationship Type="http://schemas.openxmlformats.org/officeDocument/2006/relationships/image" Target="/media/image3.png" Id="Rff6b8d3ec90f4c0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17" ma:contentTypeDescription="Create a new document." ma:contentTypeScope="" ma:versionID="2a402df5101744076c3fda99efc125b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a1b2faccd6993647b6629b0e2cbace73"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efdcbc-f538-4260-9a8a-585cac1d8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73d971-5a1d-454f-922f-8309594f9d86}" ma:internalName="TaxCatchAll" ma:showField="CatchAllData" ma:web="373f73b7-cd36-4a90-b985-66ec8109e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4f83c-9f7c-4d69-9c0a-23e965ab5252">
      <Terms xmlns="http://schemas.microsoft.com/office/infopath/2007/PartnerControls"/>
    </lcf76f155ced4ddcb4097134ff3c332f>
    <TaxCatchAll xmlns="373f73b7-cd36-4a90-b985-66ec8109e4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8F553-7110-4B25-83CB-6781F6C9224E}"/>
</file>

<file path=customXml/itemProps2.xml><?xml version="1.0" encoding="utf-8"?>
<ds:datastoreItem xmlns:ds="http://schemas.openxmlformats.org/officeDocument/2006/customXml" ds:itemID="{127BD5B4-6A13-494E-B189-308FBD6656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20E1CE-6DAE-4051-BDEA-091DD8DFB4BF}">
  <ds:schemaRefs>
    <ds:schemaRef ds:uri="http://schemas.microsoft.com/sharepoint/v3/contenttype/forms"/>
  </ds:schemaRefs>
</ds:datastoreItem>
</file>

<file path=customXml/itemProps4.xml><?xml version="1.0" encoding="utf-8"?>
<ds:datastoreItem xmlns:ds="http://schemas.openxmlformats.org/officeDocument/2006/customXml" ds:itemID="{D2BC36FE-5070-44FD-A445-1586A0CD83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Myriam Kampyli</dc:creator>
  <keywords/>
  <dc:description/>
  <lastModifiedBy>Myriam Kampyli</lastModifiedBy>
  <revision>6</revision>
  <dcterms:created xsi:type="dcterms:W3CDTF">2023-05-10T12:48:00.0000000Z</dcterms:created>
  <dcterms:modified xsi:type="dcterms:W3CDTF">2024-05-15T14:52:17.2347544Z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MediaServiceImageTags">
    <vt:lpwstr/>
  </property>
</Properties>
</file>